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4C8FA" w14:textId="06E809F4" w:rsidR="006870FA" w:rsidRPr="00D868E4" w:rsidRDefault="00032C2E" w:rsidP="00E50D7A">
      <w:pPr>
        <w:jc w:val="center"/>
        <w:rPr>
          <w:b/>
          <w:bCs/>
          <w:sz w:val="28"/>
          <w:szCs w:val="28"/>
        </w:rPr>
      </w:pPr>
      <w:r>
        <w:rPr>
          <w:noProof/>
        </w:rPr>
        <mc:AlternateContent>
          <mc:Choice Requires="wps">
            <w:drawing>
              <wp:anchor distT="0" distB="0" distL="114300" distR="114300" simplePos="0" relativeHeight="251659264" behindDoc="0" locked="0" layoutInCell="1" allowOverlap="1" wp14:anchorId="7E441B55" wp14:editId="1251CDA4">
                <wp:simplePos x="0" y="0"/>
                <wp:positionH relativeFrom="page">
                  <wp:align>left</wp:align>
                </wp:positionH>
                <wp:positionV relativeFrom="page">
                  <wp:posOffset>-85725</wp:posOffset>
                </wp:positionV>
                <wp:extent cx="7765200" cy="85725"/>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85725"/>
                        </a:xfrm>
                        <a:prstGeom prst="rect">
                          <a:avLst/>
                        </a:prstGeom>
                        <a:solidFill>
                          <a:srgbClr val="F2F2F2"/>
                        </a:solidFill>
                        <a:ln w="9525">
                          <a:noFill/>
                          <a:miter lim="800000"/>
                          <a:headEnd/>
                          <a:tailEnd/>
                        </a:ln>
                      </wps:spPr>
                      <wps:txbx>
                        <w:txbxContent>
                          <w:p w14:paraId="47ECA7D3" w14:textId="34D43EF4" w:rsidR="00CD3A50" w:rsidRDefault="00CD3A50">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E441B55" id="_x0000_t202" coordsize="21600,21600" o:spt="202" path="m,l,21600r21600,l21600,xe">
                <v:stroke joinstyle="miter"/>
                <v:path gradientshapeok="t" o:connecttype="rect"/>
              </v:shapetype>
              <v:shape id="ODT_ATTR_LBL_SHAPE" o:spid="_x0000_s1026" type="#_x0000_t202" style="position:absolute;margin-left:0;margin-top:-6.75pt;width:611.45pt;height:6.75pt;flip:y;z-index:251659264;visibility:visible;mso-wrap-style:square;mso-width-percent:1000;mso-height-percent:0;mso-wrap-distance-left:9pt;mso-wrap-distance-top:0;mso-wrap-distance-right:9pt;mso-wrap-distance-bottom:0;mso-position-horizontal:lef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" fillcolor="#f2f2f2" stroked="f">
                <v:textbox inset=",0,,0">
                  <w:txbxContent>
                    <w:p w14:paraId="47ECA7D3" w14:textId="34D43EF4" w:rsidR="00CD3A50" w:rsidRDefault="00CD3A50">
                      <w:pPr>
                        <w:contextualSpacing/>
                      </w:pPr>
                    </w:p>
                  </w:txbxContent>
                </v:textbox>
                <w10:wrap anchorx="page" anchory="page"/>
              </v:shape>
            </w:pict>
          </mc:Fallback>
        </mc:AlternateContent>
      </w:r>
      <w:r w:rsidR="006870FA" w:rsidRPr="00D868E4">
        <w:rPr>
          <w:b/>
          <w:bCs/>
          <w:sz w:val="28"/>
          <w:szCs w:val="28"/>
        </w:rPr>
        <w:t>БАҒДАРЛАМА</w:t>
      </w:r>
    </w:p>
    <w:p w14:paraId="54D984F6" w14:textId="77777777" w:rsidR="00E01B3F" w:rsidRDefault="00E01B3F" w:rsidP="006870FA">
      <w:pPr>
        <w:jc w:val="center"/>
        <w:outlineLvl w:val="0"/>
        <w:rPr>
          <w:b/>
          <w:sz w:val="28"/>
          <w:szCs w:val="28"/>
        </w:rPr>
      </w:pPr>
      <w:r w:rsidRPr="00E01B3F">
        <w:rPr>
          <w:b/>
          <w:sz w:val="28"/>
          <w:szCs w:val="28"/>
        </w:rPr>
        <w:t>МАМАНДЫҒЫ БОЙЫНША ТҮСУ ЕМТИХАНДАРЫНЫҢ</w:t>
      </w:r>
    </w:p>
    <w:p w14:paraId="527D7818" w14:textId="45792DA9" w:rsidR="006870FA" w:rsidRPr="00D868E4" w:rsidRDefault="006870FA" w:rsidP="006870FA">
      <w:pPr>
        <w:jc w:val="center"/>
        <w:outlineLvl w:val="0"/>
        <w:rPr>
          <w:b/>
          <w:spacing w:val="-3"/>
          <w:sz w:val="28"/>
          <w:szCs w:val="28"/>
        </w:rPr>
      </w:pPr>
      <w:proofErr w:type="spellStart"/>
      <w:r w:rsidRPr="00D868E4">
        <w:rPr>
          <w:b/>
          <w:spacing w:val="-3"/>
          <w:sz w:val="28"/>
          <w:szCs w:val="28"/>
        </w:rPr>
        <w:t>Білім</w:t>
      </w:r>
      <w:proofErr w:type="spellEnd"/>
      <w:r w:rsidRPr="00D868E4">
        <w:rPr>
          <w:b/>
          <w:spacing w:val="-3"/>
          <w:sz w:val="28"/>
          <w:szCs w:val="28"/>
        </w:rPr>
        <w:t xml:space="preserve"> беру </w:t>
      </w:r>
      <w:proofErr w:type="spellStart"/>
      <w:r w:rsidRPr="00D868E4">
        <w:rPr>
          <w:b/>
          <w:spacing w:val="-3"/>
          <w:sz w:val="28"/>
          <w:szCs w:val="28"/>
        </w:rPr>
        <w:t>бағдарламасы</w:t>
      </w:r>
      <w:proofErr w:type="spellEnd"/>
      <w:r w:rsidRPr="00D868E4">
        <w:rPr>
          <w:b/>
          <w:spacing w:val="-3"/>
          <w:sz w:val="28"/>
          <w:szCs w:val="28"/>
        </w:rPr>
        <w:t>:</w:t>
      </w:r>
    </w:p>
    <w:p w14:paraId="51A9A486" w14:textId="3C310919" w:rsidR="006870FA" w:rsidRPr="00D868E4" w:rsidRDefault="00E01B3F" w:rsidP="006870FA">
      <w:pPr>
        <w:jc w:val="center"/>
        <w:outlineLvl w:val="0"/>
        <w:rPr>
          <w:b/>
          <w:iCs/>
          <w:sz w:val="28"/>
          <w:szCs w:val="28"/>
        </w:rPr>
      </w:pPr>
      <w:r>
        <w:rPr>
          <w:b/>
          <w:color w:val="000000"/>
          <w:sz w:val="28"/>
          <w:szCs w:val="28"/>
        </w:rPr>
        <w:t>«</w:t>
      </w:r>
      <w:r w:rsidR="006870FA" w:rsidRPr="00D868E4">
        <w:rPr>
          <w:b/>
          <w:color w:val="000000"/>
          <w:sz w:val="28"/>
          <w:szCs w:val="28"/>
        </w:rPr>
        <w:t>7M02102</w:t>
      </w:r>
      <w:r w:rsidR="006870FA" w:rsidRPr="00D868E4">
        <w:rPr>
          <w:b/>
          <w:sz w:val="28"/>
          <w:szCs w:val="28"/>
        </w:rPr>
        <w:t xml:space="preserve">- </w:t>
      </w:r>
      <w:proofErr w:type="spellStart"/>
      <w:r w:rsidR="006870FA" w:rsidRPr="00D868E4">
        <w:rPr>
          <w:b/>
          <w:sz w:val="28"/>
          <w:szCs w:val="28"/>
        </w:rPr>
        <w:t>Аспаптық</w:t>
      </w:r>
      <w:proofErr w:type="spellEnd"/>
      <w:r w:rsidR="006870FA" w:rsidRPr="00D868E4">
        <w:rPr>
          <w:b/>
          <w:sz w:val="28"/>
          <w:szCs w:val="28"/>
        </w:rPr>
        <w:t xml:space="preserve"> </w:t>
      </w:r>
      <w:proofErr w:type="spellStart"/>
      <w:r w:rsidR="006870FA" w:rsidRPr="00D868E4">
        <w:rPr>
          <w:b/>
          <w:sz w:val="28"/>
          <w:szCs w:val="28"/>
        </w:rPr>
        <w:t>орындау</w:t>
      </w:r>
      <w:r w:rsidR="0047518B">
        <w:rPr>
          <w:b/>
          <w:sz w:val="28"/>
          <w:szCs w:val="28"/>
        </w:rPr>
        <w:t>шылы</w:t>
      </w:r>
      <w:r w:rsidR="0047518B" w:rsidRPr="00D868E4">
        <w:rPr>
          <w:b/>
          <w:sz w:val="28"/>
          <w:szCs w:val="28"/>
        </w:rPr>
        <w:t>қ</w:t>
      </w:r>
      <w:proofErr w:type="spellEnd"/>
      <w:r w:rsidR="00E50D7A">
        <w:rPr>
          <w:b/>
          <w:sz w:val="28"/>
          <w:szCs w:val="28"/>
        </w:rPr>
        <w:t xml:space="preserve"> </w:t>
      </w:r>
      <w:r>
        <w:rPr>
          <w:b/>
          <w:sz w:val="28"/>
          <w:szCs w:val="28"/>
        </w:rPr>
        <w:t>(</w:t>
      </w:r>
      <w:r w:rsidR="006870FA" w:rsidRPr="00D868E4">
        <w:rPr>
          <w:b/>
          <w:sz w:val="28"/>
          <w:szCs w:val="28"/>
        </w:rPr>
        <w:t>Фортепиано</w:t>
      </w:r>
      <w:r>
        <w:rPr>
          <w:b/>
          <w:sz w:val="28"/>
          <w:szCs w:val="28"/>
        </w:rPr>
        <w:t>)</w:t>
      </w:r>
      <w:r w:rsidR="0047518B">
        <w:rPr>
          <w:b/>
          <w:sz w:val="28"/>
          <w:szCs w:val="28"/>
        </w:rPr>
        <w:t>»</w:t>
      </w:r>
      <w:r w:rsidR="006870FA" w:rsidRPr="00D868E4">
        <w:rPr>
          <w:b/>
          <w:sz w:val="28"/>
          <w:szCs w:val="28"/>
        </w:rPr>
        <w:t xml:space="preserve"> </w:t>
      </w:r>
    </w:p>
    <w:p w14:paraId="74197B8C" w14:textId="77777777" w:rsidR="006870FA" w:rsidRDefault="006870FA" w:rsidP="006870FA">
      <w:pPr>
        <w:widowControl w:val="0"/>
        <w:shd w:val="clear" w:color="auto" w:fill="FFFFFF"/>
        <w:autoSpaceDE w:val="0"/>
        <w:autoSpaceDN w:val="0"/>
        <w:adjustRightInd w:val="0"/>
        <w:jc w:val="center"/>
        <w:rPr>
          <w:sz w:val="28"/>
          <w:szCs w:val="28"/>
        </w:rPr>
      </w:pPr>
      <w:r w:rsidRPr="00D868E4">
        <w:rPr>
          <w:sz w:val="28"/>
          <w:szCs w:val="28"/>
        </w:rPr>
        <w:t>(</w:t>
      </w:r>
      <w:proofErr w:type="spellStart"/>
      <w:r w:rsidRPr="00D868E4">
        <w:rPr>
          <w:sz w:val="28"/>
          <w:szCs w:val="28"/>
        </w:rPr>
        <w:t>ғылыми-педагогикалық</w:t>
      </w:r>
      <w:proofErr w:type="spellEnd"/>
      <w:r w:rsidRPr="00D868E4">
        <w:rPr>
          <w:sz w:val="28"/>
          <w:szCs w:val="28"/>
        </w:rPr>
        <w:t xml:space="preserve"> </w:t>
      </w:r>
      <w:proofErr w:type="spellStart"/>
      <w:r w:rsidRPr="00D868E4">
        <w:rPr>
          <w:sz w:val="28"/>
          <w:szCs w:val="28"/>
        </w:rPr>
        <w:t>бағыт</w:t>
      </w:r>
      <w:proofErr w:type="spellEnd"/>
      <w:r w:rsidRPr="00D868E4">
        <w:rPr>
          <w:sz w:val="28"/>
          <w:szCs w:val="28"/>
        </w:rPr>
        <w:t>)</w:t>
      </w:r>
    </w:p>
    <w:p w14:paraId="2897E955" w14:textId="77777777" w:rsidR="00E50D7A" w:rsidRPr="00D868E4" w:rsidRDefault="00E50D7A" w:rsidP="006870FA">
      <w:pPr>
        <w:widowControl w:val="0"/>
        <w:shd w:val="clear" w:color="auto" w:fill="FFFFFF"/>
        <w:autoSpaceDE w:val="0"/>
        <w:autoSpaceDN w:val="0"/>
        <w:adjustRightInd w:val="0"/>
        <w:jc w:val="center"/>
        <w:rPr>
          <w:sz w:val="28"/>
          <w:szCs w:val="28"/>
        </w:rPr>
      </w:pPr>
    </w:p>
    <w:p w14:paraId="10A5A605" w14:textId="0942497A" w:rsidR="00971F23" w:rsidRPr="00D868E4" w:rsidRDefault="00D8711E" w:rsidP="00E50D7A">
      <w:pPr>
        <w:pBdr>
          <w:top w:val="nil"/>
          <w:left w:val="nil"/>
          <w:bottom w:val="nil"/>
          <w:right w:val="nil"/>
          <w:between w:val="nil"/>
        </w:pBdr>
        <w:shd w:val="clear" w:color="auto" w:fill="FFFFFF"/>
        <w:rPr>
          <w:b/>
          <w:color w:val="000000"/>
          <w:sz w:val="28"/>
          <w:szCs w:val="28"/>
        </w:rPr>
      </w:pPr>
      <w:r w:rsidRPr="00D868E4">
        <w:rPr>
          <w:b/>
          <w:color w:val="000000"/>
          <w:sz w:val="28"/>
          <w:szCs w:val="28"/>
        </w:rPr>
        <w:t>КЕШЕНДІ ТЕСТІЛЕУ</w:t>
      </w:r>
    </w:p>
    <w:p w14:paraId="3DDEC08B" w14:textId="0E153DC4" w:rsidR="00971F23" w:rsidRPr="00D868E4" w:rsidRDefault="00D8711E" w:rsidP="00E50D7A">
      <w:pPr>
        <w:pBdr>
          <w:top w:val="nil"/>
          <w:left w:val="nil"/>
          <w:bottom w:val="nil"/>
          <w:right w:val="nil"/>
          <w:between w:val="nil"/>
        </w:pBdr>
        <w:shd w:val="clear" w:color="auto" w:fill="FFFFFF"/>
        <w:jc w:val="both"/>
        <w:rPr>
          <w:color w:val="000000"/>
          <w:sz w:val="28"/>
          <w:szCs w:val="28"/>
        </w:rPr>
      </w:pPr>
      <w:r w:rsidRPr="00D868E4">
        <w:rPr>
          <w:color w:val="000000"/>
          <w:sz w:val="28"/>
          <w:szCs w:val="28"/>
        </w:rPr>
        <w:t xml:space="preserve">1) </w:t>
      </w:r>
      <w:proofErr w:type="spellStart"/>
      <w:r w:rsidRPr="00D868E4">
        <w:rPr>
          <w:color w:val="000000"/>
          <w:sz w:val="28"/>
          <w:szCs w:val="28"/>
        </w:rPr>
        <w:t>Шет</w:t>
      </w:r>
      <w:proofErr w:type="spellEnd"/>
      <w:r w:rsidRPr="00D868E4">
        <w:rPr>
          <w:color w:val="000000"/>
          <w:sz w:val="28"/>
          <w:szCs w:val="28"/>
        </w:rPr>
        <w:t xml:space="preserve"> </w:t>
      </w:r>
      <w:proofErr w:type="spellStart"/>
      <w:r w:rsidRPr="00D868E4">
        <w:rPr>
          <w:color w:val="000000"/>
          <w:sz w:val="28"/>
          <w:szCs w:val="28"/>
        </w:rPr>
        <w:t>тілі</w:t>
      </w:r>
      <w:proofErr w:type="spellEnd"/>
      <w:r w:rsidRPr="00D868E4">
        <w:rPr>
          <w:color w:val="000000"/>
          <w:sz w:val="28"/>
          <w:szCs w:val="28"/>
        </w:rPr>
        <w:t xml:space="preserve"> </w:t>
      </w:r>
      <w:proofErr w:type="spellStart"/>
      <w:r w:rsidRPr="00D868E4">
        <w:rPr>
          <w:color w:val="000000"/>
          <w:sz w:val="28"/>
          <w:szCs w:val="28"/>
        </w:rPr>
        <w:t>бойынша</w:t>
      </w:r>
      <w:proofErr w:type="spellEnd"/>
      <w:r w:rsidRPr="00D868E4">
        <w:rPr>
          <w:color w:val="000000"/>
          <w:sz w:val="28"/>
          <w:szCs w:val="28"/>
        </w:rPr>
        <w:t xml:space="preserve"> тест (</w:t>
      </w:r>
      <w:proofErr w:type="spellStart"/>
      <w:r w:rsidRPr="00D868E4">
        <w:rPr>
          <w:color w:val="000000"/>
          <w:sz w:val="28"/>
          <w:szCs w:val="28"/>
        </w:rPr>
        <w:t>міндетті</w:t>
      </w:r>
      <w:proofErr w:type="spellEnd"/>
      <w:r w:rsidRPr="00D868E4">
        <w:rPr>
          <w:color w:val="000000"/>
          <w:sz w:val="28"/>
          <w:szCs w:val="28"/>
        </w:rPr>
        <w:t xml:space="preserve"> </w:t>
      </w:r>
      <w:proofErr w:type="spellStart"/>
      <w:r w:rsidRPr="00D868E4">
        <w:rPr>
          <w:color w:val="000000"/>
          <w:sz w:val="28"/>
          <w:szCs w:val="28"/>
        </w:rPr>
        <w:t>емес</w:t>
      </w:r>
      <w:proofErr w:type="spellEnd"/>
      <w:r w:rsidRPr="00D868E4">
        <w:rPr>
          <w:color w:val="000000"/>
          <w:sz w:val="28"/>
          <w:szCs w:val="28"/>
        </w:rPr>
        <w:t xml:space="preserve"> </w:t>
      </w:r>
      <w:proofErr w:type="spellStart"/>
      <w:r w:rsidRPr="00D868E4">
        <w:rPr>
          <w:color w:val="000000"/>
          <w:sz w:val="28"/>
          <w:szCs w:val="28"/>
        </w:rPr>
        <w:t>ағылшын</w:t>
      </w:r>
      <w:proofErr w:type="spellEnd"/>
      <w:r w:rsidRPr="00D868E4">
        <w:rPr>
          <w:color w:val="000000"/>
          <w:sz w:val="28"/>
          <w:szCs w:val="28"/>
        </w:rPr>
        <w:t xml:space="preserve">, </w:t>
      </w:r>
      <w:proofErr w:type="spellStart"/>
      <w:r w:rsidRPr="00D868E4">
        <w:rPr>
          <w:color w:val="000000"/>
          <w:sz w:val="28"/>
          <w:szCs w:val="28"/>
        </w:rPr>
        <w:t>неміс</w:t>
      </w:r>
      <w:proofErr w:type="spellEnd"/>
      <w:r w:rsidRPr="00D868E4">
        <w:rPr>
          <w:color w:val="000000"/>
          <w:sz w:val="28"/>
          <w:szCs w:val="28"/>
        </w:rPr>
        <w:t>, француз)</w:t>
      </w:r>
      <w:r w:rsidR="005C1660">
        <w:rPr>
          <w:color w:val="000000"/>
          <w:sz w:val="28"/>
          <w:szCs w:val="28"/>
        </w:rPr>
        <w:t>.</w:t>
      </w:r>
    </w:p>
    <w:p w14:paraId="258D6D37" w14:textId="77777777" w:rsidR="00971F23" w:rsidRPr="00D868E4" w:rsidRDefault="00D8711E">
      <w:pPr>
        <w:pBdr>
          <w:top w:val="nil"/>
          <w:left w:val="nil"/>
          <w:bottom w:val="nil"/>
          <w:right w:val="nil"/>
          <w:between w:val="nil"/>
        </w:pBdr>
        <w:shd w:val="clear" w:color="auto" w:fill="FFFFFF"/>
        <w:jc w:val="both"/>
        <w:rPr>
          <w:color w:val="000000"/>
          <w:sz w:val="28"/>
          <w:szCs w:val="28"/>
        </w:rPr>
      </w:pPr>
      <w:r w:rsidRPr="00D868E4">
        <w:rPr>
          <w:color w:val="000000"/>
          <w:sz w:val="28"/>
          <w:szCs w:val="28"/>
        </w:rPr>
        <w:t xml:space="preserve">2) </w:t>
      </w:r>
      <w:proofErr w:type="spellStart"/>
      <w:r w:rsidRPr="00D868E4">
        <w:rPr>
          <w:color w:val="000000"/>
          <w:sz w:val="28"/>
          <w:szCs w:val="28"/>
        </w:rPr>
        <w:t>Қазақ</w:t>
      </w:r>
      <w:proofErr w:type="spellEnd"/>
      <w:r w:rsidRPr="00D868E4">
        <w:rPr>
          <w:color w:val="000000"/>
          <w:sz w:val="28"/>
          <w:szCs w:val="28"/>
        </w:rPr>
        <w:t xml:space="preserve"> </w:t>
      </w:r>
      <w:proofErr w:type="spellStart"/>
      <w:r w:rsidRPr="00D868E4">
        <w:rPr>
          <w:color w:val="000000"/>
          <w:sz w:val="28"/>
          <w:szCs w:val="28"/>
        </w:rPr>
        <w:t>немесе</w:t>
      </w:r>
      <w:proofErr w:type="spellEnd"/>
      <w:r w:rsidRPr="00D868E4">
        <w:rPr>
          <w:color w:val="000000"/>
          <w:sz w:val="28"/>
          <w:szCs w:val="28"/>
        </w:rPr>
        <w:t xml:space="preserve"> </w:t>
      </w:r>
      <w:proofErr w:type="spellStart"/>
      <w:r w:rsidRPr="00D868E4">
        <w:rPr>
          <w:color w:val="000000"/>
          <w:sz w:val="28"/>
          <w:szCs w:val="28"/>
        </w:rPr>
        <w:t>орыс</w:t>
      </w:r>
      <w:proofErr w:type="spellEnd"/>
      <w:r w:rsidRPr="00D868E4">
        <w:rPr>
          <w:color w:val="000000"/>
          <w:sz w:val="28"/>
          <w:szCs w:val="28"/>
        </w:rPr>
        <w:t xml:space="preserve"> </w:t>
      </w:r>
      <w:proofErr w:type="spellStart"/>
      <w:r w:rsidRPr="00D868E4">
        <w:rPr>
          <w:color w:val="000000"/>
          <w:sz w:val="28"/>
          <w:szCs w:val="28"/>
        </w:rPr>
        <w:t>тілдерін</w:t>
      </w:r>
      <w:proofErr w:type="spellEnd"/>
      <w:r w:rsidRPr="00D868E4">
        <w:rPr>
          <w:color w:val="000000"/>
          <w:sz w:val="28"/>
          <w:szCs w:val="28"/>
        </w:rPr>
        <w:t xml:space="preserve"> </w:t>
      </w:r>
      <w:proofErr w:type="spellStart"/>
      <w:r w:rsidRPr="00D868E4">
        <w:rPr>
          <w:color w:val="000000"/>
          <w:sz w:val="28"/>
          <w:szCs w:val="28"/>
        </w:rPr>
        <w:t>таңдау</w:t>
      </w:r>
      <w:proofErr w:type="spellEnd"/>
      <w:r w:rsidRPr="00D868E4">
        <w:rPr>
          <w:color w:val="000000"/>
          <w:sz w:val="28"/>
          <w:szCs w:val="28"/>
        </w:rPr>
        <w:t xml:space="preserve"> </w:t>
      </w:r>
      <w:proofErr w:type="spellStart"/>
      <w:r w:rsidRPr="00D868E4">
        <w:rPr>
          <w:color w:val="000000"/>
          <w:sz w:val="28"/>
          <w:szCs w:val="28"/>
        </w:rPr>
        <w:t>бойынша</w:t>
      </w:r>
      <w:proofErr w:type="spellEnd"/>
      <w:r w:rsidRPr="00D868E4">
        <w:rPr>
          <w:color w:val="000000"/>
          <w:sz w:val="28"/>
          <w:szCs w:val="28"/>
        </w:rPr>
        <w:t xml:space="preserve"> </w:t>
      </w:r>
      <w:proofErr w:type="spellStart"/>
      <w:r w:rsidRPr="00D868E4">
        <w:rPr>
          <w:color w:val="000000"/>
          <w:sz w:val="28"/>
          <w:szCs w:val="28"/>
        </w:rPr>
        <w:t>оқуға</w:t>
      </w:r>
      <w:proofErr w:type="spellEnd"/>
      <w:r w:rsidRPr="00D868E4">
        <w:rPr>
          <w:color w:val="000000"/>
          <w:sz w:val="28"/>
          <w:szCs w:val="28"/>
        </w:rPr>
        <w:t xml:space="preserve"> </w:t>
      </w:r>
      <w:proofErr w:type="spellStart"/>
      <w:r w:rsidRPr="00D868E4">
        <w:rPr>
          <w:color w:val="000000"/>
          <w:sz w:val="28"/>
          <w:szCs w:val="28"/>
        </w:rPr>
        <w:t>дайындықты</w:t>
      </w:r>
      <w:proofErr w:type="spellEnd"/>
      <w:r w:rsidRPr="00D868E4">
        <w:rPr>
          <w:color w:val="000000"/>
          <w:sz w:val="28"/>
          <w:szCs w:val="28"/>
        </w:rPr>
        <w:t xml:space="preserve"> </w:t>
      </w:r>
      <w:proofErr w:type="spellStart"/>
      <w:r w:rsidRPr="00D868E4">
        <w:rPr>
          <w:color w:val="000000"/>
          <w:sz w:val="28"/>
          <w:szCs w:val="28"/>
        </w:rPr>
        <w:t>анықтауға</w:t>
      </w:r>
      <w:proofErr w:type="spellEnd"/>
      <w:r w:rsidRPr="00D868E4">
        <w:rPr>
          <w:color w:val="000000"/>
          <w:sz w:val="28"/>
          <w:szCs w:val="28"/>
        </w:rPr>
        <w:t xml:space="preserve"> </w:t>
      </w:r>
      <w:proofErr w:type="spellStart"/>
      <w:r w:rsidRPr="00D868E4">
        <w:rPr>
          <w:color w:val="000000"/>
          <w:sz w:val="28"/>
          <w:szCs w:val="28"/>
        </w:rPr>
        <w:t>арналған</w:t>
      </w:r>
      <w:proofErr w:type="spellEnd"/>
      <w:r w:rsidRPr="00D868E4">
        <w:rPr>
          <w:color w:val="000000"/>
          <w:sz w:val="28"/>
          <w:szCs w:val="28"/>
        </w:rPr>
        <w:t xml:space="preserve"> тест.</w:t>
      </w:r>
    </w:p>
    <w:p w14:paraId="3DA38CDB" w14:textId="77777777" w:rsidR="00971F23" w:rsidRPr="00D868E4" w:rsidRDefault="00971F23">
      <w:pPr>
        <w:pBdr>
          <w:top w:val="nil"/>
          <w:left w:val="nil"/>
          <w:bottom w:val="nil"/>
          <w:right w:val="nil"/>
          <w:between w:val="nil"/>
        </w:pBdr>
        <w:shd w:val="clear" w:color="auto" w:fill="FFFFFF"/>
        <w:jc w:val="both"/>
        <w:rPr>
          <w:b/>
          <w:color w:val="000000"/>
          <w:sz w:val="28"/>
          <w:szCs w:val="28"/>
        </w:rPr>
      </w:pPr>
    </w:p>
    <w:p w14:paraId="465F780A" w14:textId="66DF380B" w:rsidR="00971F23" w:rsidRPr="00D868E4" w:rsidRDefault="00D8711E">
      <w:pPr>
        <w:pBdr>
          <w:top w:val="nil"/>
          <w:left w:val="nil"/>
          <w:bottom w:val="nil"/>
          <w:right w:val="nil"/>
          <w:between w:val="nil"/>
        </w:pBdr>
        <w:shd w:val="clear" w:color="auto" w:fill="FFFFFF"/>
        <w:jc w:val="center"/>
        <w:rPr>
          <w:b/>
          <w:color w:val="000000"/>
          <w:sz w:val="28"/>
          <w:szCs w:val="28"/>
        </w:rPr>
      </w:pPr>
      <w:r w:rsidRPr="00D868E4">
        <w:rPr>
          <w:b/>
          <w:color w:val="000000"/>
          <w:sz w:val="28"/>
          <w:szCs w:val="28"/>
        </w:rPr>
        <w:t>I. ШЫҒАРМАШЫЛЫҚ ЕМТИХАНДАРЫ</w:t>
      </w:r>
    </w:p>
    <w:p w14:paraId="578CE03D" w14:textId="77777777" w:rsidR="00971F23" w:rsidRPr="00D868E4" w:rsidRDefault="00971F23">
      <w:pPr>
        <w:pBdr>
          <w:top w:val="nil"/>
          <w:left w:val="nil"/>
          <w:bottom w:val="nil"/>
          <w:right w:val="nil"/>
          <w:between w:val="nil"/>
        </w:pBdr>
        <w:shd w:val="clear" w:color="auto" w:fill="FFFFFF"/>
        <w:rPr>
          <w:b/>
          <w:color w:val="000000"/>
          <w:sz w:val="28"/>
          <w:szCs w:val="28"/>
        </w:rPr>
      </w:pPr>
    </w:p>
    <w:p w14:paraId="52835E5F" w14:textId="77777777" w:rsidR="00971F23" w:rsidRPr="00D868E4" w:rsidRDefault="00D8711E">
      <w:pPr>
        <w:pBdr>
          <w:top w:val="nil"/>
          <w:left w:val="nil"/>
          <w:bottom w:val="nil"/>
          <w:right w:val="nil"/>
          <w:between w:val="nil"/>
        </w:pBdr>
        <w:shd w:val="clear" w:color="auto" w:fill="FFFFFF"/>
        <w:rPr>
          <w:b/>
          <w:color w:val="000000"/>
          <w:sz w:val="28"/>
          <w:szCs w:val="28"/>
        </w:rPr>
      </w:pPr>
      <w:r w:rsidRPr="00D868E4">
        <w:rPr>
          <w:b/>
          <w:color w:val="000000"/>
          <w:sz w:val="28"/>
          <w:szCs w:val="28"/>
        </w:rPr>
        <w:t>МАМАНДЫҚ БОЙЫНША 1 ШЫҒАРМАШЫЛЫҚ ЕМТИХАН</w:t>
      </w:r>
    </w:p>
    <w:p w14:paraId="14C85707" w14:textId="77777777" w:rsidR="00971F23" w:rsidRPr="00D868E4" w:rsidRDefault="00971F23">
      <w:pPr>
        <w:pBdr>
          <w:top w:val="nil"/>
          <w:left w:val="nil"/>
          <w:bottom w:val="nil"/>
          <w:right w:val="nil"/>
          <w:between w:val="nil"/>
        </w:pBdr>
        <w:shd w:val="clear" w:color="auto" w:fill="FFFFFF"/>
        <w:rPr>
          <w:color w:val="000000"/>
          <w:sz w:val="28"/>
          <w:szCs w:val="28"/>
        </w:rPr>
      </w:pPr>
    </w:p>
    <w:p w14:paraId="64BF6C53" w14:textId="77777777" w:rsidR="00971F23" w:rsidRPr="00D868E4" w:rsidRDefault="00D8711E">
      <w:pPr>
        <w:pBdr>
          <w:top w:val="nil"/>
          <w:left w:val="nil"/>
          <w:bottom w:val="nil"/>
          <w:right w:val="nil"/>
          <w:between w:val="nil"/>
        </w:pBdr>
        <w:jc w:val="both"/>
        <w:rPr>
          <w:color w:val="000000"/>
          <w:sz w:val="28"/>
          <w:szCs w:val="28"/>
        </w:rPr>
      </w:pPr>
      <w:r w:rsidRPr="00D868E4">
        <w:rPr>
          <w:b/>
          <w:color w:val="000000"/>
          <w:sz w:val="28"/>
          <w:szCs w:val="28"/>
        </w:rPr>
        <w:t xml:space="preserve">1.Бағдарламаның </w:t>
      </w:r>
      <w:proofErr w:type="spellStart"/>
      <w:r w:rsidRPr="00D868E4">
        <w:rPr>
          <w:b/>
          <w:color w:val="000000"/>
          <w:sz w:val="28"/>
          <w:szCs w:val="28"/>
        </w:rPr>
        <w:t>орындалуы</w:t>
      </w:r>
      <w:proofErr w:type="spellEnd"/>
      <w:r w:rsidRPr="00D868E4">
        <w:rPr>
          <w:b/>
          <w:color w:val="000000"/>
          <w:sz w:val="28"/>
          <w:szCs w:val="28"/>
        </w:rPr>
        <w:t>:</w:t>
      </w:r>
    </w:p>
    <w:p w14:paraId="0801498A" w14:textId="60C259F7" w:rsidR="00F435D5" w:rsidRDefault="00886176" w:rsidP="00886176">
      <w:pPr>
        <w:pBdr>
          <w:top w:val="nil"/>
          <w:left w:val="nil"/>
          <w:bottom w:val="nil"/>
          <w:right w:val="nil"/>
          <w:between w:val="nil"/>
        </w:pBdr>
        <w:ind w:firstLine="720"/>
        <w:jc w:val="both"/>
        <w:rPr>
          <w:color w:val="000000"/>
          <w:sz w:val="28"/>
          <w:szCs w:val="28"/>
        </w:rPr>
      </w:pPr>
      <w:proofErr w:type="spellStart"/>
      <w:r w:rsidRPr="00886176">
        <w:rPr>
          <w:color w:val="000000"/>
          <w:sz w:val="28"/>
          <w:szCs w:val="28"/>
        </w:rPr>
        <w:t>Түсу</w:t>
      </w:r>
      <w:proofErr w:type="spellEnd"/>
      <w:r w:rsidRPr="00886176">
        <w:rPr>
          <w:color w:val="000000"/>
          <w:sz w:val="28"/>
          <w:szCs w:val="28"/>
        </w:rPr>
        <w:t xml:space="preserve"> </w:t>
      </w:r>
      <w:proofErr w:type="spellStart"/>
      <w:r w:rsidRPr="00886176">
        <w:rPr>
          <w:color w:val="000000"/>
          <w:sz w:val="28"/>
          <w:szCs w:val="28"/>
        </w:rPr>
        <w:t>емтиханының</w:t>
      </w:r>
      <w:proofErr w:type="spellEnd"/>
      <w:r w:rsidRPr="00886176">
        <w:rPr>
          <w:color w:val="000000"/>
          <w:sz w:val="28"/>
          <w:szCs w:val="28"/>
        </w:rPr>
        <w:t xml:space="preserve"> </w:t>
      </w:r>
      <w:proofErr w:type="spellStart"/>
      <w:r w:rsidRPr="00886176">
        <w:rPr>
          <w:color w:val="000000"/>
          <w:sz w:val="28"/>
          <w:szCs w:val="28"/>
        </w:rPr>
        <w:t>бағдарламасына</w:t>
      </w:r>
      <w:proofErr w:type="spellEnd"/>
      <w:r w:rsidRPr="00886176">
        <w:rPr>
          <w:color w:val="000000"/>
          <w:sz w:val="28"/>
          <w:szCs w:val="28"/>
        </w:rPr>
        <w:t xml:space="preserve"> </w:t>
      </w:r>
      <w:proofErr w:type="spellStart"/>
      <w:r w:rsidRPr="00886176">
        <w:rPr>
          <w:color w:val="000000"/>
          <w:sz w:val="28"/>
          <w:szCs w:val="28"/>
        </w:rPr>
        <w:t>ұзақтығы</w:t>
      </w:r>
      <w:proofErr w:type="spellEnd"/>
      <w:r w:rsidRPr="00886176">
        <w:rPr>
          <w:color w:val="000000"/>
          <w:sz w:val="28"/>
          <w:szCs w:val="28"/>
        </w:rPr>
        <w:t xml:space="preserve"> 20-30 минут </w:t>
      </w:r>
      <w:proofErr w:type="spellStart"/>
      <w:r w:rsidRPr="00886176">
        <w:rPr>
          <w:color w:val="000000"/>
          <w:sz w:val="28"/>
          <w:szCs w:val="28"/>
        </w:rPr>
        <w:t>әртүрлі</w:t>
      </w:r>
      <w:proofErr w:type="spellEnd"/>
      <w:r w:rsidRPr="00886176">
        <w:rPr>
          <w:color w:val="000000"/>
          <w:sz w:val="28"/>
          <w:szCs w:val="28"/>
        </w:rPr>
        <w:t xml:space="preserve"> </w:t>
      </w:r>
      <w:proofErr w:type="spellStart"/>
      <w:r w:rsidRPr="00886176">
        <w:rPr>
          <w:color w:val="000000"/>
          <w:sz w:val="28"/>
          <w:szCs w:val="28"/>
        </w:rPr>
        <w:t>жанрдағы</w:t>
      </w:r>
      <w:proofErr w:type="spellEnd"/>
      <w:r w:rsidRPr="00886176">
        <w:rPr>
          <w:color w:val="000000"/>
          <w:sz w:val="28"/>
          <w:szCs w:val="28"/>
        </w:rPr>
        <w:t xml:space="preserve">, </w:t>
      </w:r>
      <w:proofErr w:type="spellStart"/>
      <w:r w:rsidRPr="00886176">
        <w:rPr>
          <w:color w:val="000000"/>
          <w:sz w:val="28"/>
          <w:szCs w:val="28"/>
        </w:rPr>
        <w:t>стильдегі</w:t>
      </w:r>
      <w:proofErr w:type="spellEnd"/>
      <w:r w:rsidRPr="00886176">
        <w:rPr>
          <w:color w:val="000000"/>
          <w:sz w:val="28"/>
          <w:szCs w:val="28"/>
        </w:rPr>
        <w:t xml:space="preserve"> </w:t>
      </w:r>
      <w:proofErr w:type="spellStart"/>
      <w:r w:rsidRPr="00886176">
        <w:rPr>
          <w:color w:val="000000"/>
          <w:sz w:val="28"/>
          <w:szCs w:val="28"/>
        </w:rPr>
        <w:t>және</w:t>
      </w:r>
      <w:proofErr w:type="spellEnd"/>
      <w:r w:rsidRPr="00886176">
        <w:rPr>
          <w:color w:val="000000"/>
          <w:sz w:val="28"/>
          <w:szCs w:val="28"/>
        </w:rPr>
        <w:t xml:space="preserve"> </w:t>
      </w:r>
      <w:proofErr w:type="spellStart"/>
      <w:r w:rsidRPr="00886176">
        <w:rPr>
          <w:color w:val="000000"/>
          <w:sz w:val="28"/>
          <w:szCs w:val="28"/>
        </w:rPr>
        <w:t>дәуірлердегі</w:t>
      </w:r>
      <w:proofErr w:type="spellEnd"/>
      <w:r w:rsidRPr="00886176">
        <w:rPr>
          <w:color w:val="000000"/>
          <w:sz w:val="28"/>
          <w:szCs w:val="28"/>
        </w:rPr>
        <w:t xml:space="preserve"> </w:t>
      </w:r>
      <w:proofErr w:type="spellStart"/>
      <w:r w:rsidRPr="00886176">
        <w:rPr>
          <w:color w:val="000000"/>
          <w:sz w:val="28"/>
          <w:szCs w:val="28"/>
        </w:rPr>
        <w:t>шығармалар</w:t>
      </w:r>
      <w:proofErr w:type="spellEnd"/>
      <w:r w:rsidRPr="00886176">
        <w:rPr>
          <w:color w:val="000000"/>
          <w:sz w:val="28"/>
          <w:szCs w:val="28"/>
        </w:rPr>
        <w:t xml:space="preserve"> </w:t>
      </w:r>
      <w:proofErr w:type="spellStart"/>
      <w:r w:rsidRPr="00886176">
        <w:rPr>
          <w:color w:val="000000"/>
          <w:sz w:val="28"/>
          <w:szCs w:val="28"/>
        </w:rPr>
        <w:t>кіреді</w:t>
      </w:r>
      <w:proofErr w:type="spellEnd"/>
      <w:r w:rsidRPr="00886176">
        <w:rPr>
          <w:color w:val="000000"/>
          <w:sz w:val="28"/>
          <w:szCs w:val="28"/>
        </w:rPr>
        <w:t xml:space="preserve"> (</w:t>
      </w:r>
      <w:proofErr w:type="spellStart"/>
      <w:r w:rsidRPr="00886176">
        <w:rPr>
          <w:color w:val="000000"/>
          <w:sz w:val="28"/>
          <w:szCs w:val="28"/>
        </w:rPr>
        <w:t>аралас</w:t>
      </w:r>
      <w:proofErr w:type="spellEnd"/>
      <w:r w:rsidRPr="00886176">
        <w:rPr>
          <w:color w:val="000000"/>
          <w:sz w:val="28"/>
          <w:szCs w:val="28"/>
        </w:rPr>
        <w:t xml:space="preserve"> </w:t>
      </w:r>
      <w:proofErr w:type="spellStart"/>
      <w:r w:rsidRPr="00886176">
        <w:rPr>
          <w:color w:val="000000"/>
          <w:sz w:val="28"/>
          <w:szCs w:val="28"/>
        </w:rPr>
        <w:t>бағдарламаға</w:t>
      </w:r>
      <w:proofErr w:type="spellEnd"/>
      <w:r w:rsidRPr="00886176">
        <w:rPr>
          <w:color w:val="000000"/>
          <w:sz w:val="28"/>
          <w:szCs w:val="28"/>
        </w:rPr>
        <w:t xml:space="preserve"> </w:t>
      </w:r>
      <w:proofErr w:type="spellStart"/>
      <w:r w:rsidRPr="00886176">
        <w:rPr>
          <w:color w:val="000000"/>
          <w:sz w:val="28"/>
          <w:szCs w:val="28"/>
        </w:rPr>
        <w:t>жол</w:t>
      </w:r>
      <w:proofErr w:type="spellEnd"/>
      <w:r w:rsidRPr="00886176">
        <w:rPr>
          <w:color w:val="000000"/>
          <w:sz w:val="28"/>
          <w:szCs w:val="28"/>
        </w:rPr>
        <w:t xml:space="preserve"> </w:t>
      </w:r>
      <w:proofErr w:type="spellStart"/>
      <w:r w:rsidRPr="00886176">
        <w:rPr>
          <w:color w:val="000000"/>
          <w:sz w:val="28"/>
          <w:szCs w:val="28"/>
        </w:rPr>
        <w:t>беріледі</w:t>
      </w:r>
      <w:proofErr w:type="spellEnd"/>
      <w:r w:rsidRPr="00886176">
        <w:rPr>
          <w:color w:val="000000"/>
          <w:sz w:val="28"/>
          <w:szCs w:val="28"/>
        </w:rPr>
        <w:t>).</w:t>
      </w:r>
    </w:p>
    <w:p w14:paraId="40859963" w14:textId="77777777" w:rsidR="00886176" w:rsidRPr="00E4588D" w:rsidRDefault="00886176">
      <w:pPr>
        <w:pBdr>
          <w:top w:val="nil"/>
          <w:left w:val="nil"/>
          <w:bottom w:val="nil"/>
          <w:right w:val="nil"/>
          <w:between w:val="nil"/>
        </w:pBdr>
        <w:ind w:left="720"/>
        <w:jc w:val="both"/>
        <w:rPr>
          <w:color w:val="000000"/>
          <w:sz w:val="28"/>
          <w:szCs w:val="28"/>
          <w:lang w:val="kk-KZ"/>
        </w:rPr>
      </w:pPr>
    </w:p>
    <w:p w14:paraId="346EF705" w14:textId="73BB0052" w:rsidR="00971F23" w:rsidRDefault="00D8711E">
      <w:pPr>
        <w:pBdr>
          <w:top w:val="nil"/>
          <w:left w:val="nil"/>
          <w:bottom w:val="nil"/>
          <w:right w:val="nil"/>
          <w:between w:val="nil"/>
        </w:pBdr>
        <w:jc w:val="both"/>
        <w:rPr>
          <w:b/>
          <w:color w:val="000000"/>
          <w:sz w:val="28"/>
          <w:szCs w:val="28"/>
          <w:lang w:val="kk-KZ"/>
        </w:rPr>
      </w:pPr>
      <w:r w:rsidRPr="00E4588D">
        <w:rPr>
          <w:b/>
          <w:color w:val="000000"/>
          <w:sz w:val="28"/>
          <w:szCs w:val="28"/>
          <w:lang w:val="kk-KZ"/>
        </w:rPr>
        <w:t>2. Коллоквиум</w:t>
      </w:r>
    </w:p>
    <w:p w14:paraId="6834AD6B" w14:textId="6D4A3653" w:rsidR="006E3538" w:rsidRPr="0082038F" w:rsidRDefault="006E3538" w:rsidP="006E3538">
      <w:pPr>
        <w:pBdr>
          <w:top w:val="nil"/>
          <w:left w:val="nil"/>
          <w:bottom w:val="nil"/>
          <w:right w:val="nil"/>
          <w:between w:val="nil"/>
        </w:pBdr>
        <w:jc w:val="both"/>
        <w:rPr>
          <w:color w:val="000000"/>
          <w:sz w:val="28"/>
          <w:szCs w:val="28"/>
          <w:lang w:val="kk-KZ"/>
        </w:rPr>
      </w:pPr>
      <w:r w:rsidRPr="0082038F">
        <w:rPr>
          <w:color w:val="000000"/>
          <w:sz w:val="28"/>
          <w:szCs w:val="28"/>
          <w:lang w:val="kk-KZ"/>
        </w:rPr>
        <w:t>1.</w:t>
      </w:r>
      <w:r w:rsidRPr="0082038F">
        <w:rPr>
          <w:color w:val="000000"/>
          <w:sz w:val="28"/>
          <w:szCs w:val="28"/>
          <w:lang w:val="kk-KZ"/>
        </w:rPr>
        <w:tab/>
        <w:t>Я.П. Свелинк орган шығармашылығы.</w:t>
      </w:r>
    </w:p>
    <w:p w14:paraId="47EDDFAD" w14:textId="57E7274F" w:rsidR="006E3538" w:rsidRPr="0082038F" w:rsidRDefault="006E3538" w:rsidP="006E3538">
      <w:pPr>
        <w:pBdr>
          <w:top w:val="nil"/>
          <w:left w:val="nil"/>
          <w:bottom w:val="nil"/>
          <w:right w:val="nil"/>
          <w:between w:val="nil"/>
        </w:pBdr>
        <w:jc w:val="both"/>
        <w:rPr>
          <w:color w:val="000000"/>
          <w:sz w:val="28"/>
          <w:szCs w:val="28"/>
          <w:lang w:val="kk-KZ"/>
        </w:rPr>
      </w:pPr>
      <w:r w:rsidRPr="0082038F">
        <w:rPr>
          <w:color w:val="000000"/>
          <w:sz w:val="28"/>
          <w:szCs w:val="28"/>
          <w:lang w:val="kk-KZ"/>
        </w:rPr>
        <w:t>2.</w:t>
      </w:r>
      <w:r w:rsidRPr="0082038F">
        <w:rPr>
          <w:color w:val="000000"/>
          <w:sz w:val="28"/>
          <w:szCs w:val="28"/>
          <w:lang w:val="kk-KZ"/>
        </w:rPr>
        <w:tab/>
        <w:t>С. Шайдт орган шығармашылығы.</w:t>
      </w:r>
    </w:p>
    <w:p w14:paraId="0BAAC8B7" w14:textId="793D64A1" w:rsidR="006E3538" w:rsidRPr="0082038F" w:rsidRDefault="006E3538" w:rsidP="006E3538">
      <w:pPr>
        <w:pBdr>
          <w:top w:val="nil"/>
          <w:left w:val="nil"/>
          <w:bottom w:val="nil"/>
          <w:right w:val="nil"/>
          <w:between w:val="nil"/>
        </w:pBdr>
        <w:jc w:val="both"/>
        <w:rPr>
          <w:color w:val="000000"/>
          <w:sz w:val="28"/>
          <w:szCs w:val="28"/>
          <w:lang w:val="kk-KZ"/>
        </w:rPr>
      </w:pPr>
      <w:r w:rsidRPr="0082038F">
        <w:rPr>
          <w:color w:val="000000"/>
          <w:sz w:val="28"/>
          <w:szCs w:val="28"/>
          <w:lang w:val="kk-KZ"/>
        </w:rPr>
        <w:t>3.</w:t>
      </w:r>
      <w:r w:rsidRPr="0082038F">
        <w:rPr>
          <w:color w:val="000000"/>
          <w:sz w:val="28"/>
          <w:szCs w:val="28"/>
          <w:lang w:val="kk-KZ"/>
        </w:rPr>
        <w:tab/>
        <w:t>Солтүстік неміс дәстүрі: стиль ерекшеліктері, композициялық әдістер, өкілдер.</w:t>
      </w:r>
    </w:p>
    <w:p w14:paraId="31E2D84B" w14:textId="3D1A9571" w:rsidR="006E3538" w:rsidRPr="0082038F" w:rsidRDefault="006E3538" w:rsidP="006E3538">
      <w:pPr>
        <w:pBdr>
          <w:top w:val="nil"/>
          <w:left w:val="nil"/>
          <w:bottom w:val="nil"/>
          <w:right w:val="nil"/>
          <w:between w:val="nil"/>
        </w:pBdr>
        <w:jc w:val="both"/>
        <w:rPr>
          <w:color w:val="000000"/>
          <w:sz w:val="28"/>
          <w:szCs w:val="28"/>
          <w:lang w:val="kk-KZ"/>
        </w:rPr>
      </w:pPr>
      <w:r w:rsidRPr="0082038F">
        <w:rPr>
          <w:color w:val="000000"/>
          <w:sz w:val="28"/>
          <w:szCs w:val="28"/>
          <w:lang w:val="kk-KZ"/>
        </w:rPr>
        <w:t>4.</w:t>
      </w:r>
      <w:r w:rsidRPr="0082038F">
        <w:rPr>
          <w:color w:val="000000"/>
          <w:sz w:val="28"/>
          <w:szCs w:val="28"/>
          <w:lang w:val="kk-KZ"/>
        </w:rPr>
        <w:tab/>
        <w:t>Солтүстік неміс мектебінің композиторларының орган шығармашылығы.</w:t>
      </w:r>
    </w:p>
    <w:p w14:paraId="6690777B" w14:textId="709D5D61" w:rsidR="006E3538" w:rsidRPr="0082038F" w:rsidRDefault="006E3538" w:rsidP="006E3538">
      <w:pPr>
        <w:pBdr>
          <w:top w:val="nil"/>
          <w:left w:val="nil"/>
          <w:bottom w:val="nil"/>
          <w:right w:val="nil"/>
          <w:between w:val="nil"/>
        </w:pBdr>
        <w:jc w:val="both"/>
        <w:rPr>
          <w:color w:val="000000"/>
          <w:sz w:val="28"/>
          <w:szCs w:val="28"/>
          <w:lang w:val="kk-KZ"/>
        </w:rPr>
      </w:pPr>
      <w:r w:rsidRPr="0082038F">
        <w:rPr>
          <w:color w:val="000000"/>
          <w:sz w:val="28"/>
          <w:szCs w:val="28"/>
          <w:lang w:val="kk-KZ"/>
        </w:rPr>
        <w:t>5.</w:t>
      </w:r>
      <w:r w:rsidRPr="0082038F">
        <w:rPr>
          <w:color w:val="000000"/>
          <w:sz w:val="28"/>
          <w:szCs w:val="28"/>
          <w:lang w:val="kk-KZ"/>
        </w:rPr>
        <w:tab/>
      </w:r>
      <w:r w:rsidR="005E512C" w:rsidRPr="0082038F">
        <w:rPr>
          <w:color w:val="000000"/>
          <w:sz w:val="28"/>
          <w:szCs w:val="28"/>
          <w:lang w:val="kk-KZ"/>
        </w:rPr>
        <w:t>Солтүстік неміс органикалық дәстүрінің ерекшеліктері.</w:t>
      </w:r>
    </w:p>
    <w:p w14:paraId="4F449967" w14:textId="1119735F" w:rsidR="006E3538" w:rsidRPr="0082038F" w:rsidRDefault="006E3538" w:rsidP="006E3538">
      <w:pPr>
        <w:pBdr>
          <w:top w:val="nil"/>
          <w:left w:val="nil"/>
          <w:bottom w:val="nil"/>
          <w:right w:val="nil"/>
          <w:between w:val="nil"/>
        </w:pBdr>
        <w:jc w:val="both"/>
        <w:rPr>
          <w:color w:val="000000"/>
          <w:sz w:val="28"/>
          <w:szCs w:val="28"/>
          <w:lang w:val="kk-KZ"/>
        </w:rPr>
      </w:pPr>
      <w:r w:rsidRPr="0082038F">
        <w:rPr>
          <w:color w:val="000000"/>
          <w:sz w:val="28"/>
          <w:szCs w:val="28"/>
          <w:lang w:val="kk-KZ"/>
        </w:rPr>
        <w:t>6.</w:t>
      </w:r>
      <w:r w:rsidRPr="0082038F">
        <w:rPr>
          <w:color w:val="000000"/>
          <w:sz w:val="28"/>
          <w:szCs w:val="28"/>
          <w:lang w:val="kk-KZ"/>
        </w:rPr>
        <w:tab/>
      </w:r>
      <w:r w:rsidR="005E512C" w:rsidRPr="0082038F">
        <w:rPr>
          <w:color w:val="000000"/>
          <w:sz w:val="28"/>
          <w:szCs w:val="28"/>
          <w:lang w:val="kk-KZ"/>
        </w:rPr>
        <w:t>Бах дейін формациясының неміс композиторларының шығармашылығы.</w:t>
      </w:r>
    </w:p>
    <w:p w14:paraId="15BDD797" w14:textId="680BEBEA" w:rsidR="006E3538" w:rsidRPr="0082038F" w:rsidRDefault="006E3538" w:rsidP="006E3538">
      <w:pPr>
        <w:pBdr>
          <w:top w:val="nil"/>
          <w:left w:val="nil"/>
          <w:bottom w:val="nil"/>
          <w:right w:val="nil"/>
          <w:between w:val="nil"/>
        </w:pBdr>
        <w:jc w:val="both"/>
        <w:rPr>
          <w:color w:val="000000"/>
          <w:sz w:val="28"/>
          <w:szCs w:val="28"/>
          <w:lang w:val="kk-KZ"/>
        </w:rPr>
      </w:pPr>
      <w:r w:rsidRPr="0082038F">
        <w:rPr>
          <w:color w:val="000000"/>
          <w:sz w:val="28"/>
          <w:szCs w:val="28"/>
          <w:lang w:val="kk-KZ"/>
        </w:rPr>
        <w:t>7.</w:t>
      </w:r>
      <w:r w:rsidRPr="0082038F">
        <w:rPr>
          <w:color w:val="000000"/>
          <w:sz w:val="28"/>
          <w:szCs w:val="28"/>
          <w:lang w:val="kk-KZ"/>
        </w:rPr>
        <w:tab/>
      </w:r>
      <w:r w:rsidR="005E512C" w:rsidRPr="0082038F">
        <w:rPr>
          <w:color w:val="000000"/>
          <w:sz w:val="28"/>
          <w:szCs w:val="28"/>
          <w:lang w:val="kk-KZ"/>
        </w:rPr>
        <w:t>И.С. Бахтың шығармашылық мұрасы мысалында хормен өңдеу жанры.</w:t>
      </w:r>
    </w:p>
    <w:p w14:paraId="2F048729" w14:textId="315446A3" w:rsidR="006E3538" w:rsidRPr="0082038F" w:rsidRDefault="006E3538" w:rsidP="006E3538">
      <w:pPr>
        <w:pBdr>
          <w:top w:val="nil"/>
          <w:left w:val="nil"/>
          <w:bottom w:val="nil"/>
          <w:right w:val="nil"/>
          <w:between w:val="nil"/>
        </w:pBdr>
        <w:jc w:val="both"/>
        <w:rPr>
          <w:color w:val="000000"/>
          <w:sz w:val="28"/>
          <w:szCs w:val="28"/>
          <w:lang w:val="kk-KZ"/>
        </w:rPr>
      </w:pPr>
      <w:r w:rsidRPr="0082038F">
        <w:rPr>
          <w:color w:val="000000"/>
          <w:sz w:val="28"/>
          <w:szCs w:val="28"/>
          <w:lang w:val="kk-KZ"/>
        </w:rPr>
        <w:t>8.</w:t>
      </w:r>
      <w:r w:rsidRPr="0082038F">
        <w:rPr>
          <w:color w:val="000000"/>
          <w:sz w:val="28"/>
          <w:szCs w:val="28"/>
          <w:lang w:val="kk-KZ"/>
        </w:rPr>
        <w:tab/>
      </w:r>
      <w:r w:rsidR="005E512C" w:rsidRPr="0082038F">
        <w:rPr>
          <w:color w:val="000000"/>
          <w:sz w:val="28"/>
          <w:szCs w:val="28"/>
          <w:lang w:val="kk-KZ"/>
        </w:rPr>
        <w:t>И.С. Бахтың үлкен екілік циклдары.</w:t>
      </w:r>
    </w:p>
    <w:p w14:paraId="5BC1F86C" w14:textId="6EB86004"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9.</w:t>
      </w:r>
      <w:r w:rsidRPr="00626879">
        <w:rPr>
          <w:color w:val="000000"/>
          <w:sz w:val="28"/>
          <w:szCs w:val="28"/>
        </w:rPr>
        <w:tab/>
      </w:r>
      <w:r w:rsidR="005E512C" w:rsidRPr="005E512C">
        <w:rPr>
          <w:color w:val="000000"/>
          <w:sz w:val="28"/>
          <w:szCs w:val="28"/>
        </w:rPr>
        <w:t xml:space="preserve">Француз </w:t>
      </w:r>
      <w:proofErr w:type="spellStart"/>
      <w:r w:rsidR="005E512C" w:rsidRPr="005E512C">
        <w:rPr>
          <w:color w:val="000000"/>
          <w:sz w:val="28"/>
          <w:szCs w:val="28"/>
        </w:rPr>
        <w:t>көне</w:t>
      </w:r>
      <w:proofErr w:type="spellEnd"/>
      <w:r w:rsidR="005E512C" w:rsidRPr="005E512C">
        <w:rPr>
          <w:color w:val="000000"/>
          <w:sz w:val="28"/>
          <w:szCs w:val="28"/>
        </w:rPr>
        <w:t xml:space="preserve"> орган музыка.</w:t>
      </w:r>
    </w:p>
    <w:p w14:paraId="3B6440D8" w14:textId="3472D9B3"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10.</w:t>
      </w:r>
      <w:r w:rsidRPr="00626879">
        <w:rPr>
          <w:color w:val="000000"/>
          <w:sz w:val="28"/>
          <w:szCs w:val="28"/>
        </w:rPr>
        <w:tab/>
      </w:r>
      <w:proofErr w:type="spellStart"/>
      <w:r w:rsidR="005E512C" w:rsidRPr="005E512C">
        <w:rPr>
          <w:color w:val="000000"/>
          <w:sz w:val="28"/>
          <w:szCs w:val="28"/>
        </w:rPr>
        <w:t>Француздық</w:t>
      </w:r>
      <w:proofErr w:type="spellEnd"/>
      <w:r w:rsidR="005E512C" w:rsidRPr="005E512C">
        <w:rPr>
          <w:color w:val="000000"/>
          <w:sz w:val="28"/>
          <w:szCs w:val="28"/>
        </w:rPr>
        <w:t xml:space="preserve"> "</w:t>
      </w:r>
      <w:proofErr w:type="spellStart"/>
      <w:r w:rsidR="005E512C" w:rsidRPr="005E512C">
        <w:rPr>
          <w:color w:val="000000"/>
          <w:sz w:val="28"/>
          <w:szCs w:val="28"/>
        </w:rPr>
        <w:t>рококоның</w:t>
      </w:r>
      <w:proofErr w:type="spellEnd"/>
      <w:r w:rsidR="005E512C" w:rsidRPr="005E512C">
        <w:rPr>
          <w:color w:val="000000"/>
          <w:sz w:val="28"/>
          <w:szCs w:val="28"/>
        </w:rPr>
        <w:t xml:space="preserve">" </w:t>
      </w:r>
      <w:proofErr w:type="spellStart"/>
      <w:r w:rsidR="005E512C" w:rsidRPr="005E512C">
        <w:rPr>
          <w:color w:val="000000"/>
          <w:sz w:val="28"/>
          <w:szCs w:val="28"/>
        </w:rPr>
        <w:t>танымал</w:t>
      </w:r>
      <w:proofErr w:type="spellEnd"/>
      <w:r w:rsidR="005E512C" w:rsidRPr="005E512C">
        <w:rPr>
          <w:color w:val="000000"/>
          <w:sz w:val="28"/>
          <w:szCs w:val="28"/>
        </w:rPr>
        <w:t xml:space="preserve"> </w:t>
      </w:r>
      <w:proofErr w:type="spellStart"/>
      <w:r w:rsidR="005E512C" w:rsidRPr="005E512C">
        <w:rPr>
          <w:color w:val="000000"/>
          <w:sz w:val="28"/>
          <w:szCs w:val="28"/>
        </w:rPr>
        <w:t>өкілдері</w:t>
      </w:r>
      <w:proofErr w:type="spellEnd"/>
      <w:r w:rsidR="005E512C" w:rsidRPr="005E512C">
        <w:rPr>
          <w:color w:val="000000"/>
          <w:sz w:val="28"/>
          <w:szCs w:val="28"/>
        </w:rPr>
        <w:t>.</w:t>
      </w:r>
    </w:p>
    <w:p w14:paraId="101870BE" w14:textId="5735242F"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11.</w:t>
      </w:r>
      <w:r w:rsidRPr="00626879">
        <w:rPr>
          <w:color w:val="000000"/>
          <w:sz w:val="28"/>
          <w:szCs w:val="28"/>
        </w:rPr>
        <w:tab/>
        <w:t>В.А.</w:t>
      </w:r>
      <w:r w:rsidR="005E512C">
        <w:rPr>
          <w:color w:val="000000"/>
          <w:sz w:val="28"/>
          <w:szCs w:val="28"/>
        </w:rPr>
        <w:t xml:space="preserve"> </w:t>
      </w:r>
      <w:r w:rsidRPr="00626879">
        <w:rPr>
          <w:color w:val="000000"/>
          <w:sz w:val="28"/>
          <w:szCs w:val="28"/>
        </w:rPr>
        <w:t>Моцарт (</w:t>
      </w:r>
      <w:r w:rsidR="005E512C" w:rsidRPr="005E512C">
        <w:rPr>
          <w:color w:val="000000"/>
          <w:sz w:val="28"/>
          <w:szCs w:val="28"/>
        </w:rPr>
        <w:t xml:space="preserve">орган </w:t>
      </w:r>
      <w:proofErr w:type="spellStart"/>
      <w:r w:rsidR="005E512C" w:rsidRPr="005E512C">
        <w:rPr>
          <w:color w:val="000000"/>
          <w:sz w:val="28"/>
          <w:szCs w:val="28"/>
        </w:rPr>
        <w:t>мұрасы</w:t>
      </w:r>
      <w:proofErr w:type="spellEnd"/>
      <w:r w:rsidRPr="00626879">
        <w:rPr>
          <w:color w:val="000000"/>
          <w:sz w:val="28"/>
          <w:szCs w:val="28"/>
        </w:rPr>
        <w:t>).</w:t>
      </w:r>
    </w:p>
    <w:p w14:paraId="14A9ED70" w14:textId="5FE89A3A"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12.</w:t>
      </w:r>
      <w:r w:rsidRPr="00626879">
        <w:rPr>
          <w:color w:val="000000"/>
          <w:sz w:val="28"/>
          <w:szCs w:val="28"/>
        </w:rPr>
        <w:tab/>
        <w:t>Ф.</w:t>
      </w:r>
      <w:r w:rsidR="005E512C">
        <w:rPr>
          <w:color w:val="000000"/>
          <w:sz w:val="28"/>
          <w:szCs w:val="28"/>
        </w:rPr>
        <w:t xml:space="preserve"> </w:t>
      </w:r>
      <w:r w:rsidRPr="00626879">
        <w:rPr>
          <w:color w:val="000000"/>
          <w:sz w:val="28"/>
          <w:szCs w:val="28"/>
        </w:rPr>
        <w:t>Мендельсон (</w:t>
      </w:r>
      <w:r w:rsidR="005E512C" w:rsidRPr="005E512C">
        <w:rPr>
          <w:color w:val="000000"/>
          <w:sz w:val="28"/>
          <w:szCs w:val="28"/>
        </w:rPr>
        <w:t xml:space="preserve">орган </w:t>
      </w:r>
      <w:proofErr w:type="spellStart"/>
      <w:r w:rsidR="005E512C" w:rsidRPr="005E512C">
        <w:rPr>
          <w:color w:val="000000"/>
          <w:sz w:val="28"/>
          <w:szCs w:val="28"/>
        </w:rPr>
        <w:t>мұрасы</w:t>
      </w:r>
      <w:proofErr w:type="spellEnd"/>
      <w:r w:rsidRPr="00626879">
        <w:rPr>
          <w:color w:val="000000"/>
          <w:sz w:val="28"/>
          <w:szCs w:val="28"/>
        </w:rPr>
        <w:t>).</w:t>
      </w:r>
    </w:p>
    <w:p w14:paraId="56068EF1" w14:textId="702AD5BC"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13.</w:t>
      </w:r>
      <w:r w:rsidRPr="00626879">
        <w:rPr>
          <w:color w:val="000000"/>
          <w:sz w:val="28"/>
          <w:szCs w:val="28"/>
        </w:rPr>
        <w:tab/>
        <w:t>Й.</w:t>
      </w:r>
      <w:r w:rsidR="005E512C">
        <w:rPr>
          <w:color w:val="000000"/>
          <w:sz w:val="28"/>
          <w:szCs w:val="28"/>
        </w:rPr>
        <w:t xml:space="preserve"> </w:t>
      </w:r>
      <w:r w:rsidRPr="00626879">
        <w:rPr>
          <w:color w:val="000000"/>
          <w:sz w:val="28"/>
          <w:szCs w:val="28"/>
        </w:rPr>
        <w:t>Брамс (</w:t>
      </w:r>
      <w:r w:rsidR="005E512C" w:rsidRPr="005E512C">
        <w:rPr>
          <w:color w:val="000000"/>
          <w:sz w:val="28"/>
          <w:szCs w:val="28"/>
        </w:rPr>
        <w:t xml:space="preserve">орган </w:t>
      </w:r>
      <w:proofErr w:type="spellStart"/>
      <w:r w:rsidR="005E512C" w:rsidRPr="005E512C">
        <w:rPr>
          <w:color w:val="000000"/>
          <w:sz w:val="28"/>
          <w:szCs w:val="28"/>
        </w:rPr>
        <w:t>мұрасы</w:t>
      </w:r>
      <w:proofErr w:type="spellEnd"/>
      <w:r w:rsidRPr="00626879">
        <w:rPr>
          <w:color w:val="000000"/>
          <w:sz w:val="28"/>
          <w:szCs w:val="28"/>
        </w:rPr>
        <w:t>).</w:t>
      </w:r>
    </w:p>
    <w:p w14:paraId="54A6A8AA" w14:textId="0C6EBBD8"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14.</w:t>
      </w:r>
      <w:r w:rsidRPr="00626879">
        <w:rPr>
          <w:color w:val="000000"/>
          <w:sz w:val="28"/>
          <w:szCs w:val="28"/>
        </w:rPr>
        <w:tab/>
        <w:t>Р.</w:t>
      </w:r>
      <w:r w:rsidR="005E512C">
        <w:rPr>
          <w:color w:val="000000"/>
          <w:sz w:val="28"/>
          <w:szCs w:val="28"/>
        </w:rPr>
        <w:t xml:space="preserve"> </w:t>
      </w:r>
      <w:r w:rsidRPr="00626879">
        <w:rPr>
          <w:color w:val="000000"/>
          <w:sz w:val="28"/>
          <w:szCs w:val="28"/>
        </w:rPr>
        <w:t>Шуман (</w:t>
      </w:r>
      <w:r w:rsidR="005E512C" w:rsidRPr="005E512C">
        <w:rPr>
          <w:color w:val="000000"/>
          <w:sz w:val="28"/>
          <w:szCs w:val="28"/>
        </w:rPr>
        <w:t xml:space="preserve">орган </w:t>
      </w:r>
      <w:proofErr w:type="spellStart"/>
      <w:r w:rsidR="005E512C" w:rsidRPr="005E512C">
        <w:rPr>
          <w:color w:val="000000"/>
          <w:sz w:val="28"/>
          <w:szCs w:val="28"/>
        </w:rPr>
        <w:t>мұрасы</w:t>
      </w:r>
      <w:proofErr w:type="spellEnd"/>
      <w:r w:rsidRPr="00626879">
        <w:rPr>
          <w:color w:val="000000"/>
          <w:sz w:val="28"/>
          <w:szCs w:val="28"/>
        </w:rPr>
        <w:t>).</w:t>
      </w:r>
    </w:p>
    <w:p w14:paraId="18A157EE" w14:textId="049EAAE6"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15.</w:t>
      </w:r>
      <w:r w:rsidRPr="00626879">
        <w:rPr>
          <w:color w:val="000000"/>
          <w:sz w:val="28"/>
          <w:szCs w:val="28"/>
        </w:rPr>
        <w:tab/>
      </w:r>
      <w:proofErr w:type="spellStart"/>
      <w:r w:rsidR="005E512C" w:rsidRPr="005E512C">
        <w:rPr>
          <w:color w:val="000000"/>
          <w:sz w:val="28"/>
          <w:szCs w:val="28"/>
        </w:rPr>
        <w:t>Неміс</w:t>
      </w:r>
      <w:proofErr w:type="spellEnd"/>
      <w:r w:rsidR="005E512C" w:rsidRPr="005E512C">
        <w:rPr>
          <w:color w:val="000000"/>
          <w:sz w:val="28"/>
          <w:szCs w:val="28"/>
        </w:rPr>
        <w:t xml:space="preserve"> </w:t>
      </w:r>
      <w:proofErr w:type="spellStart"/>
      <w:r w:rsidR="005E512C" w:rsidRPr="005E512C">
        <w:rPr>
          <w:color w:val="000000"/>
          <w:sz w:val="28"/>
          <w:szCs w:val="28"/>
        </w:rPr>
        <w:t>романтикалық</w:t>
      </w:r>
      <w:proofErr w:type="spellEnd"/>
      <w:r w:rsidR="005E512C" w:rsidRPr="005E512C">
        <w:rPr>
          <w:color w:val="000000"/>
          <w:sz w:val="28"/>
          <w:szCs w:val="28"/>
        </w:rPr>
        <w:t xml:space="preserve"> </w:t>
      </w:r>
      <w:proofErr w:type="spellStart"/>
      <w:r w:rsidR="005E512C" w:rsidRPr="005E512C">
        <w:rPr>
          <w:color w:val="000000"/>
          <w:sz w:val="28"/>
          <w:szCs w:val="28"/>
        </w:rPr>
        <w:t>органының</w:t>
      </w:r>
      <w:proofErr w:type="spellEnd"/>
      <w:r w:rsidR="005E512C" w:rsidRPr="005E512C">
        <w:rPr>
          <w:color w:val="000000"/>
          <w:sz w:val="28"/>
          <w:szCs w:val="28"/>
        </w:rPr>
        <w:t xml:space="preserve"> </w:t>
      </w:r>
      <w:proofErr w:type="spellStart"/>
      <w:r w:rsidR="005E512C" w:rsidRPr="005E512C">
        <w:rPr>
          <w:color w:val="000000"/>
          <w:sz w:val="28"/>
          <w:szCs w:val="28"/>
        </w:rPr>
        <w:t>ерекшеліктері</w:t>
      </w:r>
      <w:proofErr w:type="spellEnd"/>
      <w:r w:rsidR="005E512C" w:rsidRPr="005E512C">
        <w:rPr>
          <w:color w:val="000000"/>
          <w:sz w:val="28"/>
          <w:szCs w:val="28"/>
        </w:rPr>
        <w:t>.</w:t>
      </w:r>
    </w:p>
    <w:p w14:paraId="00B6F498" w14:textId="55D0B96F"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16.</w:t>
      </w:r>
      <w:r w:rsidRPr="00626879">
        <w:rPr>
          <w:color w:val="000000"/>
          <w:sz w:val="28"/>
          <w:szCs w:val="28"/>
        </w:rPr>
        <w:tab/>
      </w:r>
      <w:r w:rsidR="005E512C" w:rsidRPr="005E512C">
        <w:rPr>
          <w:color w:val="000000"/>
          <w:sz w:val="28"/>
          <w:szCs w:val="28"/>
        </w:rPr>
        <w:t xml:space="preserve">Француз </w:t>
      </w:r>
      <w:proofErr w:type="spellStart"/>
      <w:r w:rsidR="005E512C" w:rsidRPr="005E512C">
        <w:rPr>
          <w:color w:val="000000"/>
          <w:sz w:val="28"/>
          <w:szCs w:val="28"/>
        </w:rPr>
        <w:t>романтикалық</w:t>
      </w:r>
      <w:proofErr w:type="spellEnd"/>
      <w:r w:rsidR="005E512C" w:rsidRPr="005E512C">
        <w:rPr>
          <w:color w:val="000000"/>
          <w:sz w:val="28"/>
          <w:szCs w:val="28"/>
        </w:rPr>
        <w:t xml:space="preserve"> </w:t>
      </w:r>
      <w:proofErr w:type="spellStart"/>
      <w:r w:rsidR="005E512C" w:rsidRPr="005E512C">
        <w:rPr>
          <w:color w:val="000000"/>
          <w:sz w:val="28"/>
          <w:szCs w:val="28"/>
        </w:rPr>
        <w:t>органының</w:t>
      </w:r>
      <w:proofErr w:type="spellEnd"/>
      <w:r w:rsidR="005E512C" w:rsidRPr="005E512C">
        <w:rPr>
          <w:color w:val="000000"/>
          <w:sz w:val="28"/>
          <w:szCs w:val="28"/>
        </w:rPr>
        <w:t xml:space="preserve"> </w:t>
      </w:r>
      <w:proofErr w:type="spellStart"/>
      <w:r w:rsidR="005E512C" w:rsidRPr="005E512C">
        <w:rPr>
          <w:color w:val="000000"/>
          <w:sz w:val="28"/>
          <w:szCs w:val="28"/>
        </w:rPr>
        <w:t>ерекшеліктері</w:t>
      </w:r>
      <w:proofErr w:type="spellEnd"/>
      <w:r w:rsidR="005E512C" w:rsidRPr="005E512C">
        <w:rPr>
          <w:color w:val="000000"/>
          <w:sz w:val="28"/>
          <w:szCs w:val="28"/>
        </w:rPr>
        <w:t>.</w:t>
      </w:r>
    </w:p>
    <w:p w14:paraId="05D2285D" w14:textId="0AC2D61F"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17.</w:t>
      </w:r>
      <w:r w:rsidRPr="00626879">
        <w:rPr>
          <w:color w:val="000000"/>
          <w:sz w:val="28"/>
          <w:szCs w:val="28"/>
        </w:rPr>
        <w:tab/>
        <w:t>С.</w:t>
      </w:r>
      <w:r w:rsidR="005E512C">
        <w:rPr>
          <w:color w:val="000000"/>
          <w:sz w:val="28"/>
          <w:szCs w:val="28"/>
        </w:rPr>
        <w:t xml:space="preserve"> </w:t>
      </w:r>
      <w:r w:rsidRPr="00626879">
        <w:rPr>
          <w:color w:val="000000"/>
          <w:sz w:val="28"/>
          <w:szCs w:val="28"/>
        </w:rPr>
        <w:t>Франк (</w:t>
      </w:r>
      <w:r w:rsidR="005E512C" w:rsidRPr="005E512C">
        <w:rPr>
          <w:color w:val="000000"/>
          <w:sz w:val="28"/>
          <w:szCs w:val="28"/>
        </w:rPr>
        <w:t xml:space="preserve">орган </w:t>
      </w:r>
      <w:proofErr w:type="spellStart"/>
      <w:r w:rsidR="005E512C" w:rsidRPr="005E512C">
        <w:rPr>
          <w:color w:val="000000"/>
          <w:sz w:val="28"/>
          <w:szCs w:val="28"/>
        </w:rPr>
        <w:t>мұрасы</w:t>
      </w:r>
      <w:proofErr w:type="spellEnd"/>
      <w:r w:rsidRPr="00626879">
        <w:rPr>
          <w:color w:val="000000"/>
          <w:sz w:val="28"/>
          <w:szCs w:val="28"/>
        </w:rPr>
        <w:t>).</w:t>
      </w:r>
    </w:p>
    <w:p w14:paraId="6A6333A7" w14:textId="78A0A0C7"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18.</w:t>
      </w:r>
      <w:r w:rsidRPr="00626879">
        <w:rPr>
          <w:color w:val="000000"/>
          <w:sz w:val="28"/>
          <w:szCs w:val="28"/>
        </w:rPr>
        <w:tab/>
        <w:t>Ж.</w:t>
      </w:r>
      <w:r w:rsidR="005E512C">
        <w:rPr>
          <w:color w:val="000000"/>
          <w:sz w:val="28"/>
          <w:szCs w:val="28"/>
        </w:rPr>
        <w:t xml:space="preserve"> </w:t>
      </w:r>
      <w:r w:rsidRPr="00626879">
        <w:rPr>
          <w:color w:val="000000"/>
          <w:sz w:val="28"/>
          <w:szCs w:val="28"/>
        </w:rPr>
        <w:t>Ален (</w:t>
      </w:r>
      <w:r w:rsidR="005E512C" w:rsidRPr="005E512C">
        <w:rPr>
          <w:color w:val="000000"/>
          <w:sz w:val="28"/>
          <w:szCs w:val="28"/>
        </w:rPr>
        <w:t xml:space="preserve">орган </w:t>
      </w:r>
      <w:proofErr w:type="spellStart"/>
      <w:r w:rsidR="005E512C" w:rsidRPr="005E512C">
        <w:rPr>
          <w:color w:val="000000"/>
          <w:sz w:val="28"/>
          <w:szCs w:val="28"/>
        </w:rPr>
        <w:t>мұрасы</w:t>
      </w:r>
      <w:proofErr w:type="spellEnd"/>
      <w:r w:rsidRPr="00626879">
        <w:rPr>
          <w:color w:val="000000"/>
          <w:sz w:val="28"/>
          <w:szCs w:val="28"/>
        </w:rPr>
        <w:t>).</w:t>
      </w:r>
    </w:p>
    <w:p w14:paraId="7AC17805" w14:textId="5CF7E546" w:rsidR="006E3538" w:rsidRPr="00626879" w:rsidRDefault="006E3538" w:rsidP="006E3538">
      <w:pPr>
        <w:pBdr>
          <w:top w:val="nil"/>
          <w:left w:val="nil"/>
          <w:bottom w:val="nil"/>
          <w:right w:val="nil"/>
          <w:between w:val="nil"/>
        </w:pBdr>
        <w:jc w:val="both"/>
        <w:rPr>
          <w:color w:val="000000"/>
          <w:sz w:val="28"/>
          <w:szCs w:val="28"/>
        </w:rPr>
      </w:pPr>
      <w:r w:rsidRPr="00626879">
        <w:rPr>
          <w:color w:val="000000"/>
          <w:sz w:val="28"/>
          <w:szCs w:val="28"/>
        </w:rPr>
        <w:t>19.</w:t>
      </w:r>
      <w:r w:rsidRPr="00626879">
        <w:rPr>
          <w:color w:val="000000"/>
          <w:sz w:val="28"/>
          <w:szCs w:val="28"/>
        </w:rPr>
        <w:tab/>
      </w:r>
      <w:proofErr w:type="spellStart"/>
      <w:r w:rsidR="005E512C" w:rsidRPr="005E512C">
        <w:rPr>
          <w:color w:val="000000"/>
          <w:sz w:val="28"/>
          <w:szCs w:val="28"/>
        </w:rPr>
        <w:t>Қазіргі</w:t>
      </w:r>
      <w:proofErr w:type="spellEnd"/>
      <w:r w:rsidR="005E512C" w:rsidRPr="005E512C">
        <w:rPr>
          <w:color w:val="000000"/>
          <w:sz w:val="28"/>
          <w:szCs w:val="28"/>
        </w:rPr>
        <w:t xml:space="preserve"> </w:t>
      </w:r>
      <w:proofErr w:type="spellStart"/>
      <w:r w:rsidR="005E512C" w:rsidRPr="005E512C">
        <w:rPr>
          <w:color w:val="000000"/>
          <w:sz w:val="28"/>
          <w:szCs w:val="28"/>
        </w:rPr>
        <w:t>заманғы</w:t>
      </w:r>
      <w:proofErr w:type="spellEnd"/>
      <w:r w:rsidR="005E512C" w:rsidRPr="005E512C">
        <w:rPr>
          <w:color w:val="000000"/>
          <w:sz w:val="28"/>
          <w:szCs w:val="28"/>
        </w:rPr>
        <w:t xml:space="preserve"> орган </w:t>
      </w:r>
      <w:proofErr w:type="spellStart"/>
      <w:r w:rsidR="005E512C" w:rsidRPr="005E512C">
        <w:rPr>
          <w:color w:val="000000"/>
          <w:sz w:val="28"/>
          <w:szCs w:val="28"/>
        </w:rPr>
        <w:t>музыкасы</w:t>
      </w:r>
      <w:proofErr w:type="spellEnd"/>
      <w:r w:rsidR="005E512C" w:rsidRPr="005E512C">
        <w:rPr>
          <w:color w:val="000000"/>
          <w:sz w:val="28"/>
          <w:szCs w:val="28"/>
        </w:rPr>
        <w:t>.</w:t>
      </w:r>
    </w:p>
    <w:p w14:paraId="6B265D69" w14:textId="7FE66B2D" w:rsidR="006E3538" w:rsidRPr="00626879" w:rsidRDefault="006E3538" w:rsidP="006E3538">
      <w:pPr>
        <w:pBdr>
          <w:top w:val="nil"/>
          <w:left w:val="nil"/>
          <w:bottom w:val="nil"/>
          <w:right w:val="nil"/>
          <w:between w:val="nil"/>
        </w:pBdr>
        <w:jc w:val="both"/>
        <w:rPr>
          <w:color w:val="000000"/>
          <w:sz w:val="28"/>
          <w:szCs w:val="28"/>
          <w:u w:val="single"/>
        </w:rPr>
      </w:pPr>
      <w:r w:rsidRPr="00626879">
        <w:rPr>
          <w:color w:val="000000"/>
          <w:sz w:val="28"/>
          <w:szCs w:val="28"/>
        </w:rPr>
        <w:t>20.</w:t>
      </w:r>
      <w:r w:rsidRPr="00626879">
        <w:rPr>
          <w:color w:val="000000"/>
          <w:sz w:val="28"/>
          <w:szCs w:val="28"/>
        </w:rPr>
        <w:tab/>
      </w:r>
      <w:proofErr w:type="spellStart"/>
      <w:r w:rsidR="005E512C" w:rsidRPr="005E512C">
        <w:rPr>
          <w:color w:val="000000"/>
          <w:sz w:val="28"/>
          <w:szCs w:val="28"/>
        </w:rPr>
        <w:t>Органның</w:t>
      </w:r>
      <w:proofErr w:type="spellEnd"/>
      <w:r w:rsidR="005E512C" w:rsidRPr="005E512C">
        <w:rPr>
          <w:color w:val="000000"/>
          <w:sz w:val="28"/>
          <w:szCs w:val="28"/>
        </w:rPr>
        <w:t xml:space="preserve"> </w:t>
      </w:r>
      <w:proofErr w:type="spellStart"/>
      <w:r w:rsidR="005E512C" w:rsidRPr="005E512C">
        <w:rPr>
          <w:color w:val="000000"/>
          <w:sz w:val="28"/>
          <w:szCs w:val="28"/>
        </w:rPr>
        <w:t>құрылымы</w:t>
      </w:r>
      <w:proofErr w:type="spellEnd"/>
      <w:r w:rsidR="005E512C" w:rsidRPr="005E512C">
        <w:rPr>
          <w:color w:val="000000"/>
          <w:sz w:val="28"/>
          <w:szCs w:val="28"/>
        </w:rPr>
        <w:t xml:space="preserve"> мен </w:t>
      </w:r>
      <w:proofErr w:type="spellStart"/>
      <w:r w:rsidR="005E512C" w:rsidRPr="005E512C">
        <w:rPr>
          <w:color w:val="000000"/>
          <w:sz w:val="28"/>
          <w:szCs w:val="28"/>
        </w:rPr>
        <w:t>жұмыс</w:t>
      </w:r>
      <w:proofErr w:type="spellEnd"/>
      <w:r w:rsidR="005E512C" w:rsidRPr="005E512C">
        <w:rPr>
          <w:color w:val="000000"/>
          <w:sz w:val="28"/>
          <w:szCs w:val="28"/>
        </w:rPr>
        <w:t xml:space="preserve"> </w:t>
      </w:r>
      <w:proofErr w:type="spellStart"/>
      <w:r w:rsidR="005E512C" w:rsidRPr="005E512C">
        <w:rPr>
          <w:color w:val="000000"/>
          <w:sz w:val="28"/>
          <w:szCs w:val="28"/>
        </w:rPr>
        <w:t>принципі</w:t>
      </w:r>
      <w:proofErr w:type="spellEnd"/>
      <w:r w:rsidR="005E512C" w:rsidRPr="005E512C">
        <w:rPr>
          <w:color w:val="000000"/>
          <w:sz w:val="28"/>
          <w:szCs w:val="28"/>
        </w:rPr>
        <w:t>.</w:t>
      </w:r>
    </w:p>
    <w:p w14:paraId="39DA8041" w14:textId="77777777" w:rsidR="006E3538" w:rsidRDefault="006E3538" w:rsidP="006E3538">
      <w:pPr>
        <w:pBdr>
          <w:top w:val="nil"/>
          <w:left w:val="nil"/>
          <w:bottom w:val="nil"/>
          <w:right w:val="nil"/>
          <w:between w:val="nil"/>
        </w:pBdr>
        <w:jc w:val="both"/>
        <w:rPr>
          <w:color w:val="000000"/>
          <w:sz w:val="28"/>
          <w:szCs w:val="28"/>
          <w:u w:val="single"/>
          <w:lang w:val="kk-KZ"/>
        </w:rPr>
      </w:pPr>
    </w:p>
    <w:p w14:paraId="4C8E5E1C" w14:textId="77777777" w:rsidR="00971F23" w:rsidRPr="006E3538" w:rsidRDefault="00D8711E" w:rsidP="00C745AD">
      <w:pPr>
        <w:pBdr>
          <w:top w:val="nil"/>
          <w:left w:val="nil"/>
          <w:bottom w:val="nil"/>
          <w:right w:val="nil"/>
          <w:between w:val="nil"/>
        </w:pBdr>
        <w:ind w:firstLine="720"/>
        <w:jc w:val="both"/>
        <w:rPr>
          <w:color w:val="000000"/>
          <w:sz w:val="28"/>
          <w:szCs w:val="28"/>
          <w:lang w:val="kk-KZ"/>
        </w:rPr>
      </w:pPr>
      <w:r w:rsidRPr="006E3538">
        <w:rPr>
          <w:color w:val="000000"/>
          <w:sz w:val="28"/>
          <w:szCs w:val="28"/>
          <w:lang w:val="kk-KZ"/>
        </w:rPr>
        <w:lastRenderedPageBreak/>
        <w:t>Коллоквиум талапкерлердің жалпы мәдени деңгейін, олардың эстетикалық көзқарастарын, музыка өнері саласындағы эрудициясын, музыка тарихының негізгі даму кезеңдері мен заңдылықтарын білуін, мамандығы бойынша әдебиетті білуін, музыкалық терминологияны, музыкалық терминологияны түсінігін ашады. орындалатын шығармалардың мазмұны, формасы және стильдік ерекшеліктері.</w:t>
      </w:r>
    </w:p>
    <w:p w14:paraId="0CBD41F9" w14:textId="77777777" w:rsidR="00971F23" w:rsidRPr="006E3538" w:rsidRDefault="00971F23">
      <w:pPr>
        <w:pBdr>
          <w:top w:val="nil"/>
          <w:left w:val="nil"/>
          <w:bottom w:val="nil"/>
          <w:right w:val="nil"/>
          <w:between w:val="nil"/>
        </w:pBdr>
        <w:jc w:val="both"/>
        <w:rPr>
          <w:b/>
          <w:color w:val="000000"/>
          <w:sz w:val="28"/>
          <w:szCs w:val="28"/>
          <w:lang w:val="kk-KZ"/>
        </w:rPr>
      </w:pPr>
    </w:p>
    <w:p w14:paraId="5398B337" w14:textId="77777777" w:rsidR="00971F23" w:rsidRPr="0082038F" w:rsidRDefault="00D8711E">
      <w:pPr>
        <w:pBdr>
          <w:top w:val="nil"/>
          <w:left w:val="nil"/>
          <w:bottom w:val="nil"/>
          <w:right w:val="nil"/>
          <w:between w:val="nil"/>
        </w:pBdr>
        <w:jc w:val="both"/>
        <w:rPr>
          <w:b/>
          <w:color w:val="000000"/>
          <w:sz w:val="28"/>
          <w:szCs w:val="28"/>
          <w:lang w:val="kk-KZ"/>
        </w:rPr>
      </w:pPr>
      <w:r w:rsidRPr="0082038F">
        <w:rPr>
          <w:b/>
          <w:color w:val="000000"/>
          <w:sz w:val="28"/>
          <w:szCs w:val="28"/>
          <w:lang w:val="kk-KZ"/>
        </w:rPr>
        <w:t>БАҒАЛАУ КРИТЕРИЯЛАРЫ:</w:t>
      </w:r>
    </w:p>
    <w:p w14:paraId="7FE948D8" w14:textId="77777777" w:rsidR="00971F23" w:rsidRDefault="00D8711E">
      <w:pPr>
        <w:pBdr>
          <w:top w:val="nil"/>
          <w:left w:val="nil"/>
          <w:bottom w:val="nil"/>
          <w:right w:val="nil"/>
          <w:between w:val="nil"/>
        </w:pBdr>
        <w:jc w:val="both"/>
        <w:rPr>
          <w:color w:val="000000"/>
          <w:sz w:val="28"/>
          <w:szCs w:val="28"/>
          <w:lang w:val="kk-KZ"/>
        </w:rPr>
      </w:pPr>
      <w:r w:rsidRPr="0082038F">
        <w:rPr>
          <w:color w:val="000000"/>
          <w:sz w:val="28"/>
          <w:szCs w:val="28"/>
          <w:lang w:val="kk-KZ"/>
        </w:rPr>
        <w:t>Мамандық бойынша шығармашылық емтиханға ең жоғары балл – 35 балл. Ең төменгі өту балы – 7.</w:t>
      </w:r>
    </w:p>
    <w:p w14:paraId="0D1B3171" w14:textId="77777777" w:rsidR="001B7454" w:rsidRPr="0082038F" w:rsidRDefault="001B7454">
      <w:pPr>
        <w:pBdr>
          <w:top w:val="nil"/>
          <w:left w:val="nil"/>
          <w:bottom w:val="nil"/>
          <w:right w:val="nil"/>
          <w:between w:val="nil"/>
        </w:pBdr>
        <w:jc w:val="both"/>
        <w:rPr>
          <w:color w:val="000000"/>
          <w:sz w:val="28"/>
          <w:szCs w:val="28"/>
          <w:lang w:val="kk-KZ"/>
        </w:rPr>
      </w:pPr>
    </w:p>
    <w:p w14:paraId="339C89BF" w14:textId="77777777" w:rsidR="00971F23" w:rsidRPr="0082038F" w:rsidRDefault="00D8711E">
      <w:pPr>
        <w:pBdr>
          <w:top w:val="nil"/>
          <w:left w:val="nil"/>
          <w:bottom w:val="nil"/>
          <w:right w:val="nil"/>
          <w:between w:val="nil"/>
        </w:pBdr>
        <w:jc w:val="both"/>
        <w:rPr>
          <w:b/>
          <w:bCs/>
          <w:color w:val="000000"/>
          <w:sz w:val="28"/>
          <w:szCs w:val="28"/>
          <w:lang w:val="kk-KZ"/>
        </w:rPr>
      </w:pPr>
      <w:r w:rsidRPr="0082038F">
        <w:rPr>
          <w:b/>
          <w:bCs/>
          <w:color w:val="000000"/>
          <w:sz w:val="28"/>
          <w:szCs w:val="28"/>
          <w:lang w:val="kk-KZ"/>
        </w:rPr>
        <w:t>- 27-35 балл (өте жақсы)</w:t>
      </w:r>
    </w:p>
    <w:p w14:paraId="175D20DB" w14:textId="77777777" w:rsidR="00971F23" w:rsidRPr="0082038F" w:rsidRDefault="00D8711E">
      <w:pPr>
        <w:pBdr>
          <w:top w:val="nil"/>
          <w:left w:val="nil"/>
          <w:bottom w:val="nil"/>
          <w:right w:val="nil"/>
          <w:between w:val="nil"/>
        </w:pBdr>
        <w:jc w:val="both"/>
        <w:rPr>
          <w:color w:val="000000"/>
          <w:sz w:val="28"/>
          <w:szCs w:val="28"/>
          <w:lang w:val="kk-KZ"/>
        </w:rPr>
      </w:pPr>
      <w:r w:rsidRPr="0082038F">
        <w:rPr>
          <w:color w:val="000000"/>
          <w:sz w:val="28"/>
          <w:szCs w:val="28"/>
          <w:lang w:val="kk-KZ"/>
        </w:rPr>
        <w:t>Өтініш беруші жарқын музыкалық қабілеттерін, орындаушылық қабілеттерін, стиль сезімін, интонацияны орындау мәдениетін көрсетуі керек. Коллоквиум сұрақтарына жауаптар толық және егжей-тегжейлі.</w:t>
      </w:r>
    </w:p>
    <w:p w14:paraId="6AC23B70" w14:textId="77777777" w:rsidR="00971F23" w:rsidRPr="0082038F" w:rsidRDefault="00D8711E">
      <w:pPr>
        <w:pBdr>
          <w:top w:val="nil"/>
          <w:left w:val="nil"/>
          <w:bottom w:val="nil"/>
          <w:right w:val="nil"/>
          <w:between w:val="nil"/>
        </w:pBdr>
        <w:jc w:val="both"/>
        <w:rPr>
          <w:b/>
          <w:bCs/>
          <w:color w:val="000000"/>
          <w:sz w:val="28"/>
          <w:szCs w:val="28"/>
          <w:lang w:val="kk-KZ"/>
        </w:rPr>
      </w:pPr>
      <w:r w:rsidRPr="0082038F">
        <w:rPr>
          <w:b/>
          <w:bCs/>
          <w:color w:val="000000"/>
          <w:sz w:val="28"/>
          <w:szCs w:val="28"/>
          <w:lang w:val="kk-KZ"/>
        </w:rPr>
        <w:t>- 17-26 ұпай (жақсы)</w:t>
      </w:r>
    </w:p>
    <w:p w14:paraId="386F1546" w14:textId="77777777" w:rsidR="00971F23" w:rsidRPr="0082038F" w:rsidRDefault="00D8711E">
      <w:pPr>
        <w:pBdr>
          <w:top w:val="nil"/>
          <w:left w:val="nil"/>
          <w:bottom w:val="nil"/>
          <w:right w:val="nil"/>
          <w:between w:val="nil"/>
        </w:pBdr>
        <w:jc w:val="both"/>
        <w:rPr>
          <w:color w:val="000000"/>
          <w:sz w:val="28"/>
          <w:szCs w:val="28"/>
          <w:lang w:val="kk-KZ"/>
        </w:rPr>
      </w:pPr>
      <w:r w:rsidRPr="0082038F">
        <w:rPr>
          <w:color w:val="000000"/>
          <w:sz w:val="28"/>
          <w:szCs w:val="28"/>
          <w:lang w:val="kk-KZ"/>
        </w:rPr>
        <w:t>Өтініш берушінің орындауы мазмұнды, авторлық мәтін дәл оқылған, стильдік орнықты. Бірақ сонымен бірге ол техникалық еркіндікті көрсетпейді, орындау әртүрлілігі мен сапасы бойынша ерекшеленбейді. Коллоквиум сұрақтарына жауаптар қысылған түрде беріледі.</w:t>
      </w:r>
    </w:p>
    <w:p w14:paraId="188FF340" w14:textId="77777777" w:rsidR="00971F23" w:rsidRPr="0082038F" w:rsidRDefault="00D8711E">
      <w:pPr>
        <w:pBdr>
          <w:top w:val="nil"/>
          <w:left w:val="nil"/>
          <w:bottom w:val="nil"/>
          <w:right w:val="nil"/>
          <w:between w:val="nil"/>
        </w:pBdr>
        <w:jc w:val="both"/>
        <w:rPr>
          <w:b/>
          <w:bCs/>
          <w:color w:val="000000"/>
          <w:sz w:val="28"/>
          <w:szCs w:val="28"/>
          <w:lang w:val="kk-KZ"/>
        </w:rPr>
      </w:pPr>
      <w:r w:rsidRPr="0082038F">
        <w:rPr>
          <w:b/>
          <w:bCs/>
          <w:color w:val="000000"/>
          <w:sz w:val="28"/>
          <w:szCs w:val="28"/>
          <w:lang w:val="kk-KZ"/>
        </w:rPr>
        <w:t>- 7-16 балл (қанағаттанарлық)</w:t>
      </w:r>
    </w:p>
    <w:p w14:paraId="6573A967" w14:textId="77777777" w:rsidR="00971F23" w:rsidRPr="0082038F" w:rsidRDefault="00D8711E">
      <w:pPr>
        <w:pBdr>
          <w:top w:val="nil"/>
          <w:left w:val="nil"/>
          <w:bottom w:val="nil"/>
          <w:right w:val="nil"/>
          <w:between w:val="nil"/>
        </w:pBdr>
        <w:jc w:val="both"/>
        <w:rPr>
          <w:color w:val="000000"/>
          <w:sz w:val="28"/>
          <w:szCs w:val="28"/>
          <w:lang w:val="kk-KZ"/>
        </w:rPr>
      </w:pPr>
      <w:r w:rsidRPr="0082038F">
        <w:rPr>
          <w:color w:val="000000"/>
          <w:sz w:val="28"/>
          <w:szCs w:val="28"/>
          <w:lang w:val="kk-KZ"/>
        </w:rPr>
        <w:t>Орындалатын шығармалардың стилі мен мазмұнын нашар түсіну, музыкалық интонацияның мәнерлі құралдарын (интонация, есту, сөз тіркесі, ырғақ) жеткіліксіз меңгеруі. Коллоквиумның кейбір сұрақтарына жауап беру қиын.</w:t>
      </w:r>
    </w:p>
    <w:p w14:paraId="2136B561" w14:textId="77777777" w:rsidR="00971F23" w:rsidRPr="0082038F" w:rsidRDefault="00D8711E">
      <w:pPr>
        <w:pBdr>
          <w:top w:val="nil"/>
          <w:left w:val="nil"/>
          <w:bottom w:val="nil"/>
          <w:right w:val="nil"/>
          <w:between w:val="nil"/>
        </w:pBdr>
        <w:jc w:val="both"/>
        <w:rPr>
          <w:b/>
          <w:bCs/>
          <w:color w:val="000000"/>
          <w:sz w:val="28"/>
          <w:szCs w:val="28"/>
          <w:lang w:val="kk-KZ"/>
        </w:rPr>
      </w:pPr>
      <w:r w:rsidRPr="0082038F">
        <w:rPr>
          <w:b/>
          <w:bCs/>
          <w:color w:val="000000"/>
          <w:sz w:val="28"/>
          <w:szCs w:val="28"/>
          <w:lang w:val="kk-KZ"/>
        </w:rPr>
        <w:t>- 0-6 ұпай (қанағаттанарлықсыз)</w:t>
      </w:r>
    </w:p>
    <w:p w14:paraId="4AD8FF5D" w14:textId="77777777" w:rsidR="00971F23" w:rsidRPr="00D868E4" w:rsidRDefault="00D8711E">
      <w:pPr>
        <w:pBdr>
          <w:top w:val="nil"/>
          <w:left w:val="nil"/>
          <w:bottom w:val="nil"/>
          <w:right w:val="nil"/>
          <w:between w:val="nil"/>
        </w:pBdr>
        <w:jc w:val="both"/>
        <w:rPr>
          <w:color w:val="000000"/>
          <w:sz w:val="28"/>
          <w:szCs w:val="28"/>
        </w:rPr>
      </w:pPr>
      <w:r w:rsidRPr="0082038F">
        <w:rPr>
          <w:color w:val="000000"/>
          <w:sz w:val="28"/>
          <w:szCs w:val="28"/>
          <w:lang w:val="kk-KZ"/>
        </w:rPr>
        <w:t xml:space="preserve">Шыдамдылықтың, бастамашылықтың, ырғақты ерік-жігердің болмауы, интонацияның техникалық және көркемдік құралдарын нашар меңгеруі, бағдарламаның қабылдауға қажетті деңгейге сәйкес келмеуі. </w:t>
      </w:r>
      <w:r w:rsidRPr="00D868E4">
        <w:rPr>
          <w:color w:val="000000"/>
          <w:sz w:val="28"/>
          <w:szCs w:val="28"/>
        </w:rPr>
        <w:t xml:space="preserve">Коллоквиум </w:t>
      </w:r>
      <w:proofErr w:type="spellStart"/>
      <w:r w:rsidRPr="00D868E4">
        <w:rPr>
          <w:color w:val="000000"/>
          <w:sz w:val="28"/>
          <w:szCs w:val="28"/>
        </w:rPr>
        <w:t>сұрақтарына</w:t>
      </w:r>
      <w:proofErr w:type="spellEnd"/>
      <w:r w:rsidRPr="00D868E4">
        <w:rPr>
          <w:color w:val="000000"/>
          <w:sz w:val="28"/>
          <w:szCs w:val="28"/>
        </w:rPr>
        <w:t xml:space="preserve"> </w:t>
      </w:r>
      <w:proofErr w:type="spellStart"/>
      <w:r w:rsidRPr="00D868E4">
        <w:rPr>
          <w:color w:val="000000"/>
          <w:sz w:val="28"/>
          <w:szCs w:val="28"/>
        </w:rPr>
        <w:t>жауап</w:t>
      </w:r>
      <w:proofErr w:type="spellEnd"/>
      <w:r w:rsidRPr="00D868E4">
        <w:rPr>
          <w:color w:val="000000"/>
          <w:sz w:val="28"/>
          <w:szCs w:val="28"/>
        </w:rPr>
        <w:t xml:space="preserve"> </w:t>
      </w:r>
      <w:proofErr w:type="spellStart"/>
      <w:r w:rsidRPr="00D868E4">
        <w:rPr>
          <w:color w:val="000000"/>
          <w:sz w:val="28"/>
          <w:szCs w:val="28"/>
        </w:rPr>
        <w:t>болған</w:t>
      </w:r>
      <w:proofErr w:type="spellEnd"/>
      <w:r w:rsidRPr="00D868E4">
        <w:rPr>
          <w:color w:val="000000"/>
          <w:sz w:val="28"/>
          <w:szCs w:val="28"/>
        </w:rPr>
        <w:t xml:space="preserve"> </w:t>
      </w:r>
      <w:proofErr w:type="spellStart"/>
      <w:r w:rsidRPr="00D868E4">
        <w:rPr>
          <w:color w:val="000000"/>
          <w:sz w:val="28"/>
          <w:szCs w:val="28"/>
        </w:rPr>
        <w:t>жоқ</w:t>
      </w:r>
      <w:proofErr w:type="spellEnd"/>
      <w:r w:rsidRPr="00D868E4">
        <w:rPr>
          <w:color w:val="000000"/>
          <w:sz w:val="28"/>
          <w:szCs w:val="28"/>
        </w:rPr>
        <w:t>.</w:t>
      </w:r>
    </w:p>
    <w:p w14:paraId="01C96450" w14:textId="77777777" w:rsidR="00971F23" w:rsidRPr="00D868E4" w:rsidRDefault="00971F23">
      <w:pPr>
        <w:pBdr>
          <w:top w:val="nil"/>
          <w:left w:val="nil"/>
          <w:bottom w:val="nil"/>
          <w:right w:val="nil"/>
          <w:between w:val="nil"/>
        </w:pBdr>
        <w:jc w:val="both"/>
        <w:rPr>
          <w:b/>
          <w:color w:val="000000"/>
          <w:sz w:val="28"/>
          <w:szCs w:val="28"/>
        </w:rPr>
      </w:pPr>
    </w:p>
    <w:p w14:paraId="78A8C96C" w14:textId="226F589C" w:rsidR="00971F23" w:rsidRPr="00BD4F91" w:rsidRDefault="00971F23" w:rsidP="00BD4F91">
      <w:pPr>
        <w:pBdr>
          <w:top w:val="nil"/>
          <w:left w:val="nil"/>
          <w:bottom w:val="nil"/>
          <w:right w:val="nil"/>
          <w:between w:val="nil"/>
        </w:pBdr>
        <w:jc w:val="both"/>
        <w:rPr>
          <w:b/>
          <w:color w:val="000000"/>
          <w:sz w:val="28"/>
          <w:szCs w:val="28"/>
        </w:rPr>
      </w:pPr>
    </w:p>
    <w:sectPr w:rsidR="00971F23" w:rsidRPr="00BD4F91" w:rsidSect="00C64533">
      <w:headerReference w:type="default" r:id="rId8"/>
      <w:pgSz w:w="11906" w:h="16838"/>
      <w:pgMar w:top="1134" w:right="850" w:bottom="1134" w:left="1701"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FB939" w14:textId="77777777" w:rsidR="00C64533" w:rsidRDefault="00C64533" w:rsidP="00FF1A39">
      <w:r>
        <w:separator/>
      </w:r>
    </w:p>
  </w:endnote>
  <w:endnote w:type="continuationSeparator" w:id="0">
    <w:p w14:paraId="547888E7" w14:textId="77777777" w:rsidR="00C64533" w:rsidRDefault="00C64533" w:rsidP="00FF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CAD02" w14:textId="77777777" w:rsidR="00C64533" w:rsidRDefault="00C64533" w:rsidP="00FF1A39">
      <w:r>
        <w:separator/>
      </w:r>
    </w:p>
  </w:footnote>
  <w:footnote w:type="continuationSeparator" w:id="0">
    <w:p w14:paraId="65702953" w14:textId="77777777" w:rsidR="00C64533" w:rsidRDefault="00C64533" w:rsidP="00FF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8519857"/>
      <w:docPartObj>
        <w:docPartGallery w:val="Page Numbers (Top of Page)"/>
        <w:docPartUnique/>
      </w:docPartObj>
    </w:sdtPr>
    <w:sdtEndPr>
      <w:rPr>
        <w:sz w:val="24"/>
        <w:szCs w:val="24"/>
      </w:rPr>
    </w:sdtEndPr>
    <w:sdtContent>
      <w:p w14:paraId="63116962" w14:textId="77777777" w:rsidR="00FF1A39" w:rsidRPr="00FF1A39" w:rsidRDefault="00FF1A39">
        <w:pPr>
          <w:pStyle w:val="a6"/>
          <w:jc w:val="center"/>
          <w:rPr>
            <w:sz w:val="24"/>
            <w:szCs w:val="24"/>
          </w:rPr>
        </w:pPr>
        <w:r w:rsidRPr="00FF1A39">
          <w:rPr>
            <w:sz w:val="24"/>
            <w:szCs w:val="24"/>
          </w:rPr>
          <w:fldChar w:fldCharType="begin"/>
        </w:r>
        <w:r w:rsidRPr="00FF1A39">
          <w:rPr>
            <w:sz w:val="24"/>
            <w:szCs w:val="24"/>
          </w:rPr>
          <w:instrText>PAGE   \* MERGEFORMAT</w:instrText>
        </w:r>
        <w:r w:rsidRPr="00FF1A39">
          <w:rPr>
            <w:sz w:val="24"/>
            <w:szCs w:val="24"/>
          </w:rPr>
          <w:fldChar w:fldCharType="separate"/>
        </w:r>
        <w:r w:rsidR="00910D96">
          <w:rPr>
            <w:noProof/>
            <w:sz w:val="24"/>
            <w:szCs w:val="24"/>
          </w:rPr>
          <w:t>4</w:t>
        </w:r>
        <w:r w:rsidRPr="00FF1A39">
          <w:rPr>
            <w:sz w:val="24"/>
            <w:szCs w:val="24"/>
          </w:rPr>
          <w:fldChar w:fldCharType="end"/>
        </w:r>
      </w:p>
    </w:sdtContent>
  </w:sdt>
  <w:p w14:paraId="2E04C49F" w14:textId="77777777" w:rsidR="00FF1A39" w:rsidRDefault="00FF1A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C2DAB264"/>
    <w:name w:val="WWNum9"/>
    <w:lvl w:ilvl="0">
      <w:start w:val="1"/>
      <w:numFmt w:val="decimal"/>
      <w:lvlText w:val="%1."/>
      <w:lvlJc w:val="left"/>
      <w:pPr>
        <w:tabs>
          <w:tab w:val="num" w:pos="0"/>
        </w:tabs>
        <w:ind w:left="720" w:hanging="360"/>
      </w:pPr>
      <w:rPr>
        <w:b/>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4EE55C3"/>
    <w:multiLevelType w:val="multilevel"/>
    <w:tmpl w:val="9E2A36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89E4951"/>
    <w:multiLevelType w:val="multilevel"/>
    <w:tmpl w:val="CFF2EB9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432760E"/>
    <w:multiLevelType w:val="hybridMultilevel"/>
    <w:tmpl w:val="20DCDE44"/>
    <w:lvl w:ilvl="0" w:tplc="970C24FA">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167D60"/>
    <w:multiLevelType w:val="hybridMultilevel"/>
    <w:tmpl w:val="5FC8EB10"/>
    <w:lvl w:ilvl="0" w:tplc="D6B8D880">
      <w:start w:val="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3F428A"/>
    <w:multiLevelType w:val="multilevel"/>
    <w:tmpl w:val="B4F4AD9C"/>
    <w:lvl w:ilvl="0">
      <w:start w:val="2"/>
      <w:numFmt w:val="bullet"/>
      <w:lvlText w:val="˗"/>
      <w:lvlJc w:val="left"/>
      <w:pPr>
        <w:tabs>
          <w:tab w:val="num" w:pos="0"/>
        </w:tabs>
        <w:ind w:left="1440" w:hanging="360"/>
      </w:pPr>
      <w:rPr>
        <w:rFonts w:ascii="Times New Roman" w:eastAsia="Calibri" w:hAnsi="Times New Roman" w:cs="Times New Roman"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 w15:restartNumberingAfterBreak="0">
    <w:nsid w:val="2ED42F33"/>
    <w:multiLevelType w:val="multilevel"/>
    <w:tmpl w:val="D83645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75B66CC"/>
    <w:multiLevelType w:val="hybridMultilevel"/>
    <w:tmpl w:val="F438BC5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D05586"/>
    <w:multiLevelType w:val="multilevel"/>
    <w:tmpl w:val="5C44FB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DA122C0"/>
    <w:multiLevelType w:val="multilevel"/>
    <w:tmpl w:val="99B2C0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72963BB"/>
    <w:multiLevelType w:val="hybridMultilevel"/>
    <w:tmpl w:val="AC34C1F8"/>
    <w:lvl w:ilvl="0" w:tplc="59D4787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120035"/>
    <w:multiLevelType w:val="multilevel"/>
    <w:tmpl w:val="2B3619B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EF96B7B"/>
    <w:multiLevelType w:val="multilevel"/>
    <w:tmpl w:val="32DC78B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9936653">
    <w:abstractNumId w:val="8"/>
  </w:num>
  <w:num w:numId="2" w16cid:durableId="1653874368">
    <w:abstractNumId w:val="9"/>
  </w:num>
  <w:num w:numId="3" w16cid:durableId="156767708">
    <w:abstractNumId w:val="11"/>
  </w:num>
  <w:num w:numId="4" w16cid:durableId="756054183">
    <w:abstractNumId w:val="2"/>
  </w:num>
  <w:num w:numId="5" w16cid:durableId="871109633">
    <w:abstractNumId w:val="1"/>
  </w:num>
  <w:num w:numId="6" w16cid:durableId="463546130">
    <w:abstractNumId w:val="12"/>
  </w:num>
  <w:num w:numId="7" w16cid:durableId="635527085">
    <w:abstractNumId w:val="6"/>
  </w:num>
  <w:num w:numId="8" w16cid:durableId="582493785">
    <w:abstractNumId w:val="7"/>
  </w:num>
  <w:num w:numId="9" w16cid:durableId="548884084">
    <w:abstractNumId w:val="3"/>
  </w:num>
  <w:num w:numId="10" w16cid:durableId="416295515">
    <w:abstractNumId w:val="0"/>
  </w:num>
  <w:num w:numId="11" w16cid:durableId="384958852">
    <w:abstractNumId w:val="5"/>
  </w:num>
  <w:num w:numId="12" w16cid:durableId="165947675">
    <w:abstractNumId w:val="4"/>
  </w:num>
  <w:num w:numId="13" w16cid:durableId="20412027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23"/>
    <w:rsid w:val="00032C2E"/>
    <w:rsid w:val="00072C9C"/>
    <w:rsid w:val="000900C3"/>
    <w:rsid w:val="0014118F"/>
    <w:rsid w:val="001B7454"/>
    <w:rsid w:val="0030521D"/>
    <w:rsid w:val="00367AE4"/>
    <w:rsid w:val="003B4A7F"/>
    <w:rsid w:val="003C4F3F"/>
    <w:rsid w:val="004573A7"/>
    <w:rsid w:val="0047518B"/>
    <w:rsid w:val="005C1660"/>
    <w:rsid w:val="005E512C"/>
    <w:rsid w:val="00624690"/>
    <w:rsid w:val="006415A9"/>
    <w:rsid w:val="00644F3D"/>
    <w:rsid w:val="006870FA"/>
    <w:rsid w:val="006E3538"/>
    <w:rsid w:val="00733157"/>
    <w:rsid w:val="00770E48"/>
    <w:rsid w:val="007F66D1"/>
    <w:rsid w:val="0082038F"/>
    <w:rsid w:val="008551A4"/>
    <w:rsid w:val="00886176"/>
    <w:rsid w:val="008B13B6"/>
    <w:rsid w:val="008E5965"/>
    <w:rsid w:val="008F1F28"/>
    <w:rsid w:val="00910D96"/>
    <w:rsid w:val="00944D0C"/>
    <w:rsid w:val="0095324B"/>
    <w:rsid w:val="00964F5C"/>
    <w:rsid w:val="00971F23"/>
    <w:rsid w:val="009C0562"/>
    <w:rsid w:val="009D68E1"/>
    <w:rsid w:val="009F051E"/>
    <w:rsid w:val="00A51CC9"/>
    <w:rsid w:val="00A624E7"/>
    <w:rsid w:val="00A83A68"/>
    <w:rsid w:val="00BD4F91"/>
    <w:rsid w:val="00BF3050"/>
    <w:rsid w:val="00C10088"/>
    <w:rsid w:val="00C64533"/>
    <w:rsid w:val="00C745AD"/>
    <w:rsid w:val="00CD3A50"/>
    <w:rsid w:val="00CD40A4"/>
    <w:rsid w:val="00CE089E"/>
    <w:rsid w:val="00D00F9C"/>
    <w:rsid w:val="00D161F0"/>
    <w:rsid w:val="00D868E4"/>
    <w:rsid w:val="00D8711E"/>
    <w:rsid w:val="00E01B3F"/>
    <w:rsid w:val="00E32FF9"/>
    <w:rsid w:val="00E4588D"/>
    <w:rsid w:val="00E50D7A"/>
    <w:rsid w:val="00ED6B3C"/>
    <w:rsid w:val="00F22C14"/>
    <w:rsid w:val="00F435D5"/>
    <w:rsid w:val="00FC2BA5"/>
    <w:rsid w:val="00FF1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0692"/>
  <w15:docId w15:val="{064218BD-3933-4D32-8E1F-DA92D0B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95324B"/>
    <w:pPr>
      <w:ind w:left="720"/>
      <w:contextualSpacing/>
    </w:pPr>
  </w:style>
  <w:style w:type="paragraph" w:styleId="a6">
    <w:name w:val="header"/>
    <w:basedOn w:val="a"/>
    <w:link w:val="a7"/>
    <w:uiPriority w:val="99"/>
    <w:unhideWhenUsed/>
    <w:rsid w:val="00FF1A39"/>
    <w:pPr>
      <w:tabs>
        <w:tab w:val="center" w:pos="4677"/>
        <w:tab w:val="right" w:pos="9355"/>
      </w:tabs>
    </w:pPr>
  </w:style>
  <w:style w:type="character" w:customStyle="1" w:styleId="a7">
    <w:name w:val="Верхний колонтитул Знак"/>
    <w:basedOn w:val="a0"/>
    <w:link w:val="a6"/>
    <w:uiPriority w:val="99"/>
    <w:rsid w:val="00FF1A39"/>
  </w:style>
  <w:style w:type="paragraph" w:styleId="a8">
    <w:name w:val="footer"/>
    <w:basedOn w:val="a"/>
    <w:link w:val="a9"/>
    <w:uiPriority w:val="99"/>
    <w:unhideWhenUsed/>
    <w:rsid w:val="00FF1A39"/>
    <w:pPr>
      <w:tabs>
        <w:tab w:val="center" w:pos="4677"/>
        <w:tab w:val="right" w:pos="9355"/>
      </w:tabs>
    </w:pPr>
  </w:style>
  <w:style w:type="character" w:customStyle="1" w:styleId="a9">
    <w:name w:val="Нижний колонтитул Знак"/>
    <w:basedOn w:val="a0"/>
    <w:link w:val="a8"/>
    <w:uiPriority w:val="99"/>
    <w:rsid w:val="00FF1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18353">
      <w:bodyDiv w:val="1"/>
      <w:marLeft w:val="0"/>
      <w:marRight w:val="0"/>
      <w:marTop w:val="0"/>
      <w:marBottom w:val="0"/>
      <w:divBdr>
        <w:top w:val="none" w:sz="0" w:space="0" w:color="auto"/>
        <w:left w:val="none" w:sz="0" w:space="0" w:color="auto"/>
        <w:bottom w:val="none" w:sz="0" w:space="0" w:color="auto"/>
        <w:right w:val="none" w:sz="0" w:space="0" w:color="auto"/>
      </w:divBdr>
    </w:div>
    <w:div w:id="898246425">
      <w:bodyDiv w:val="1"/>
      <w:marLeft w:val="0"/>
      <w:marRight w:val="0"/>
      <w:marTop w:val="0"/>
      <w:marBottom w:val="0"/>
      <w:divBdr>
        <w:top w:val="none" w:sz="0" w:space="0" w:color="auto"/>
        <w:left w:val="none" w:sz="0" w:space="0" w:color="auto"/>
        <w:bottom w:val="none" w:sz="0" w:space="0" w:color="auto"/>
        <w:right w:val="none" w:sz="0" w:space="0" w:color="auto"/>
      </w:divBdr>
    </w:div>
    <w:div w:id="1390152215">
      <w:bodyDiv w:val="1"/>
      <w:marLeft w:val="0"/>
      <w:marRight w:val="0"/>
      <w:marTop w:val="0"/>
      <w:marBottom w:val="0"/>
      <w:divBdr>
        <w:top w:val="none" w:sz="0" w:space="0" w:color="auto"/>
        <w:left w:val="none" w:sz="0" w:space="0" w:color="auto"/>
        <w:bottom w:val="none" w:sz="0" w:space="0" w:color="auto"/>
        <w:right w:val="none" w:sz="0" w:space="0" w:color="auto"/>
      </w:divBdr>
    </w:div>
    <w:div w:id="1786727456">
      <w:bodyDiv w:val="1"/>
      <w:marLeft w:val="0"/>
      <w:marRight w:val="0"/>
      <w:marTop w:val="0"/>
      <w:marBottom w:val="0"/>
      <w:divBdr>
        <w:top w:val="none" w:sz="0" w:space="0" w:color="auto"/>
        <w:left w:val="none" w:sz="0" w:space="0" w:color="auto"/>
        <w:bottom w:val="none" w:sz="0" w:space="0" w:color="auto"/>
        <w:right w:val="none" w:sz="0" w:space="0" w:color="auto"/>
      </w:divBdr>
    </w:div>
    <w:div w:id="1876506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ECE6-193E-473E-9FAE-799F6A1D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User</cp:lastModifiedBy>
  <cp:revision>44</cp:revision>
  <cp:lastPrinted>2022-04-22T07:31:00Z</cp:lastPrinted>
  <dcterms:created xsi:type="dcterms:W3CDTF">2022-04-18T15:55:00Z</dcterms:created>
  <dcterms:modified xsi:type="dcterms:W3CDTF">2024-05-04T05:40:00Z</dcterms:modified>
</cp:coreProperties>
</file>